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164" w:rsidRDefault="00912360" w:rsidP="00AA15FE">
      <w:pPr>
        <w:pStyle w:val="a3"/>
        <w:jc w:val="center"/>
        <w:rPr>
          <w:rFonts w:ascii="TH SarabunPSK" w:hAnsi="TH SarabunPSK" w:cs="TH SarabunPSK" w:hint="cs"/>
          <w:b/>
          <w:bCs/>
          <w:sz w:val="28"/>
          <w:u w:val="single"/>
        </w:rPr>
      </w:pPr>
      <w:r>
        <w:rPr>
          <w:rFonts w:ascii="TH SarabunPSK" w:hAnsi="TH SarabunPSK" w:cs="TH SarabunPSK" w:hint="cs"/>
          <w:b/>
          <w:bCs/>
          <w:sz w:val="28"/>
          <w:u w:val="single"/>
          <w:cs/>
        </w:rPr>
        <w:t>การ</w:t>
      </w:r>
      <w:r w:rsidR="00A41510" w:rsidRPr="00A41510">
        <w:rPr>
          <w:rFonts w:ascii="TH SarabunPSK" w:hAnsi="TH SarabunPSK" w:cs="TH SarabunPSK" w:hint="cs"/>
          <w:b/>
          <w:bCs/>
          <w:sz w:val="28"/>
          <w:u w:val="single"/>
          <w:cs/>
        </w:rPr>
        <w:t>เสริมสร้างวินัยคุณธรรมจริยธรรม</w:t>
      </w:r>
    </w:p>
    <w:p w:rsidR="00A41510" w:rsidRPr="00A41510" w:rsidRDefault="00A41510" w:rsidP="00AA15FE">
      <w:pPr>
        <w:pStyle w:val="a3"/>
        <w:jc w:val="center"/>
        <w:rPr>
          <w:rFonts w:ascii="TH SarabunPSK" w:hAnsi="TH SarabunPSK" w:cs="TH SarabunPSK" w:hint="cs"/>
          <w:b/>
          <w:bCs/>
          <w:sz w:val="28"/>
          <w:u w:val="single"/>
          <w:cs/>
        </w:rPr>
      </w:pPr>
      <w:r w:rsidRPr="00A41510">
        <w:rPr>
          <w:rFonts w:ascii="TH SarabunPSK" w:hAnsi="TH SarabunPSK" w:cs="TH SarabunPSK" w:hint="cs"/>
          <w:b/>
          <w:bCs/>
          <w:sz w:val="28"/>
          <w:u w:val="single"/>
          <w:cs/>
        </w:rPr>
        <w:t>และการป้องกันการทุจริต</w:t>
      </w:r>
    </w:p>
    <w:p w:rsidR="00AA15FE" w:rsidRPr="00A41510" w:rsidRDefault="00AA15FE" w:rsidP="00AA15FE">
      <w:pPr>
        <w:pStyle w:val="a3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A41510">
        <w:rPr>
          <w:rFonts w:ascii="TH SarabunPSK" w:hAnsi="TH SarabunPSK" w:cs="TH SarabunPSK"/>
          <w:b/>
          <w:bCs/>
          <w:sz w:val="28"/>
          <w:u w:val="single"/>
          <w:cs/>
        </w:rPr>
        <w:t>การเสริมสร้างวัฒนธรรมองค์กร</w:t>
      </w:r>
    </w:p>
    <w:p w:rsidR="00AA15FE" w:rsidRPr="00AA15FE" w:rsidRDefault="00AA15FE" w:rsidP="00AA15FE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</w:p>
    <w:p w:rsidR="00AA15FE" w:rsidRP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  <w:cs/>
        </w:rPr>
        <w:t xml:space="preserve">การสร้างวัฒนธรรมองค์กรให้ได้ผล ต้องอาศัยองค์ประกอบสำคัญ อย่างน้อย </w:t>
      </w:r>
      <w:r w:rsidRPr="00AA15FE">
        <w:rPr>
          <w:rFonts w:ascii="TH SarabunPSK" w:hAnsi="TH SarabunPSK" w:cs="TH SarabunPSK"/>
          <w:sz w:val="28"/>
        </w:rPr>
        <w:t xml:space="preserve">3 </w:t>
      </w:r>
      <w:r w:rsidRPr="00AA15FE">
        <w:rPr>
          <w:rFonts w:ascii="TH SarabunPSK" w:hAnsi="TH SarabunPSK" w:cs="TH SarabunPSK"/>
          <w:sz w:val="28"/>
          <w:cs/>
        </w:rPr>
        <w:t>อย่างเป็นพื้นฐาน</w:t>
      </w:r>
    </w:p>
    <w:p w:rsidR="00AA15FE" w:rsidRP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1. </w:t>
      </w:r>
      <w:r w:rsidRPr="00AA15FE">
        <w:rPr>
          <w:rFonts w:ascii="TH SarabunPSK" w:hAnsi="TH SarabunPSK" w:cs="TH SarabunPSK"/>
          <w:sz w:val="28"/>
          <w:cs/>
        </w:rPr>
        <w:t>ความสน</w:t>
      </w:r>
      <w:r w:rsidR="00A41510">
        <w:rPr>
          <w:rFonts w:ascii="TH SarabunPSK" w:hAnsi="TH SarabunPSK" w:cs="TH SarabunPSK" w:hint="cs"/>
          <w:sz w:val="28"/>
          <w:cs/>
        </w:rPr>
        <w:t>ใจ</w:t>
      </w:r>
      <w:r w:rsidRPr="00AA15FE">
        <w:rPr>
          <w:rFonts w:ascii="TH SarabunPSK" w:hAnsi="TH SarabunPSK" w:cs="TH SarabunPSK"/>
          <w:sz w:val="28"/>
          <w:cs/>
        </w:rPr>
        <w:t>ใส่ใจ การเป็นตัวอย่างที่ดีของผู้บริหารระดับสูง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2. </w:t>
      </w:r>
      <w:r w:rsidRPr="00AA15FE">
        <w:rPr>
          <w:rFonts w:ascii="TH SarabunPSK" w:hAnsi="TH SarabunPSK" w:cs="TH SarabunPSK"/>
          <w:sz w:val="28"/>
          <w:cs/>
        </w:rPr>
        <w:t>การ</w:t>
      </w:r>
      <w:r w:rsidRPr="00AA15FE">
        <w:rPr>
          <w:rFonts w:ascii="TH SarabunPSK" w:hAnsi="TH SarabunPSK" w:cs="TH SarabunPSK"/>
          <w:cs/>
        </w:rPr>
        <w:t>มีส่วนร่วมของพนักงานมากที่สุดเท่าที่เป็นไป</w:t>
      </w:r>
      <w:r w:rsidRPr="00AA15FE">
        <w:rPr>
          <w:rFonts w:ascii="TH SarabunPSK" w:hAnsi="TH SarabunPSK" w:cs="TH SarabunPSK"/>
          <w:sz w:val="28"/>
          <w:cs/>
        </w:rPr>
        <w:t>ได้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3. </w:t>
      </w:r>
      <w:r w:rsidRPr="00AA15FE">
        <w:rPr>
          <w:rFonts w:ascii="TH SarabunPSK" w:hAnsi="TH SarabunPSK" w:cs="TH SarabunPSK"/>
          <w:sz w:val="28"/>
          <w:cs/>
        </w:rPr>
        <w:t>การมีกิจกรรม เพื่อกระตุ้นเตือน ต่อเนื่องและแนวทางการประเมิน และติดตามผลที่เป็นธรรม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46"/>
      </w:r>
      <w:r w:rsidRPr="00AA15FE">
        <w:rPr>
          <w:rFonts w:ascii="TH SarabunPSK" w:hAnsi="TH SarabunPSK" w:cs="TH SarabunPSK"/>
          <w:sz w:val="28"/>
          <w:cs/>
        </w:rPr>
        <w:t>เครื่องมือที่น</w:t>
      </w:r>
      <w:r>
        <w:rPr>
          <w:rFonts w:ascii="TH SarabunPSK" w:hAnsi="TH SarabunPSK" w:cs="TH SarabunPSK" w:hint="cs"/>
          <w:sz w:val="28"/>
          <w:cs/>
        </w:rPr>
        <w:t>ำ</w:t>
      </w:r>
      <w:r w:rsidRPr="00AA15FE">
        <w:rPr>
          <w:rFonts w:ascii="TH SarabunPSK" w:hAnsi="TH SarabunPSK" w:cs="TH SarabunPSK"/>
          <w:sz w:val="28"/>
          <w:cs/>
        </w:rPr>
        <w:t>มาใช้ในการเสริมสร้างวัฒนธรรมองค์กรเพื่อความยั่งยืน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การมีส่วนร่วม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การเปิดใจกว้าง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ความไว้เนื้อเชื่อใจ และการยอมรับ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ข้อผูกพันหรือพันธะสัญญา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ปณิธานในการขจัดข้อขัดแย้ง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ความเป็นเอกฉันท์หรือฉันทามติ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การตัดสินใจ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การรวมพลัง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จุดการเปลี่ยนแปลงและการพัฒนา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- </w:t>
      </w:r>
      <w:r w:rsidRPr="00AA15FE">
        <w:rPr>
          <w:rFonts w:ascii="TH SarabunPSK" w:hAnsi="TH SarabunPSK" w:cs="TH SarabunPSK"/>
          <w:sz w:val="28"/>
          <w:cs/>
        </w:rPr>
        <w:t>มุ่งหมายและวัตถุประสงค์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</w:p>
    <w:p w:rsidR="00A235F3" w:rsidRDefault="00A41510" w:rsidP="00AA15FE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261620</wp:posOffset>
            </wp:positionH>
            <wp:positionV relativeFrom="paragraph">
              <wp:posOffset>65405</wp:posOffset>
            </wp:positionV>
            <wp:extent cx="1967865" cy="1967865"/>
            <wp:effectExtent l="0" t="0" r="0" b="0"/>
            <wp:wrapTight wrapText="bothSides">
              <wp:wrapPolygon edited="0">
                <wp:start x="5437" y="627"/>
                <wp:lineTo x="2927" y="1045"/>
                <wp:lineTo x="418" y="2718"/>
                <wp:lineTo x="0" y="8364"/>
                <wp:lineTo x="418" y="14010"/>
                <wp:lineTo x="4182" y="20910"/>
                <wp:lineTo x="7109" y="20910"/>
                <wp:lineTo x="16310" y="20910"/>
                <wp:lineTo x="16728" y="20701"/>
                <wp:lineTo x="19028" y="17564"/>
                <wp:lineTo x="19028" y="17355"/>
                <wp:lineTo x="19237" y="17355"/>
                <wp:lineTo x="21119" y="14219"/>
                <wp:lineTo x="21328" y="10664"/>
                <wp:lineTo x="21328" y="6900"/>
                <wp:lineTo x="21119" y="5437"/>
                <wp:lineTo x="20701" y="2509"/>
                <wp:lineTo x="15473" y="1255"/>
                <wp:lineTo x="7109" y="627"/>
                <wp:lineTo x="5437" y="627"/>
              </wp:wrapPolygon>
            </wp:wrapTight>
            <wp:docPr id="3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35F3" w:rsidRDefault="00A235F3" w:rsidP="00AA15FE">
      <w:pPr>
        <w:pStyle w:val="a3"/>
        <w:rPr>
          <w:rFonts w:ascii="TH SarabunPSK" w:hAnsi="TH SarabunPSK" w:cs="TH SarabunPSK"/>
          <w:sz w:val="28"/>
        </w:rPr>
      </w:pPr>
    </w:p>
    <w:p w:rsidR="00A235F3" w:rsidRDefault="00A235F3" w:rsidP="00AA15FE">
      <w:pPr>
        <w:pStyle w:val="a3"/>
        <w:rPr>
          <w:rFonts w:ascii="TH SarabunPSK" w:hAnsi="TH SarabunPSK" w:cs="TH SarabunPSK"/>
          <w:sz w:val="28"/>
        </w:rPr>
      </w:pPr>
    </w:p>
    <w:p w:rsidR="00A235F3" w:rsidRDefault="00A235F3" w:rsidP="00AA15FE">
      <w:pPr>
        <w:pStyle w:val="a3"/>
        <w:rPr>
          <w:rFonts w:ascii="TH SarabunPSK" w:hAnsi="TH SarabunPSK" w:cs="TH SarabunPSK"/>
          <w:sz w:val="28"/>
        </w:rPr>
      </w:pPr>
    </w:p>
    <w:p w:rsidR="00A235F3" w:rsidRDefault="00A235F3" w:rsidP="00AA15FE">
      <w:pPr>
        <w:pStyle w:val="a3"/>
        <w:rPr>
          <w:rFonts w:ascii="TH SarabunPSK" w:hAnsi="TH SarabunPSK" w:cs="TH SarabunPSK"/>
          <w:sz w:val="28"/>
        </w:rPr>
      </w:pPr>
    </w:p>
    <w:p w:rsidR="00A235F3" w:rsidRDefault="00A235F3" w:rsidP="00AA15FE">
      <w:pPr>
        <w:pStyle w:val="a3"/>
        <w:rPr>
          <w:rFonts w:ascii="TH SarabunPSK" w:hAnsi="TH SarabunPSK" w:cs="TH SarabunPSK"/>
          <w:sz w:val="28"/>
        </w:rPr>
      </w:pPr>
    </w:p>
    <w:p w:rsidR="00A235F3" w:rsidRDefault="00A235F3" w:rsidP="00AA15FE">
      <w:pPr>
        <w:pStyle w:val="a3"/>
        <w:rPr>
          <w:rFonts w:ascii="TH SarabunPSK" w:hAnsi="TH SarabunPSK" w:cs="TH SarabunPSK"/>
          <w:sz w:val="28"/>
        </w:rPr>
      </w:pPr>
    </w:p>
    <w:p w:rsidR="00A235F3" w:rsidRDefault="00A235F3" w:rsidP="00AA15FE">
      <w:pPr>
        <w:pStyle w:val="a3"/>
        <w:rPr>
          <w:rFonts w:ascii="TH SarabunPSK" w:hAnsi="TH SarabunPSK" w:cs="TH SarabunPSK"/>
          <w:sz w:val="28"/>
        </w:rPr>
      </w:pPr>
    </w:p>
    <w:p w:rsidR="0087087A" w:rsidRDefault="0087087A" w:rsidP="00AA15FE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87087A" w:rsidRDefault="0087087A" w:rsidP="00AA15FE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A41510" w:rsidRDefault="00A41510" w:rsidP="00AA15FE">
      <w:pPr>
        <w:pStyle w:val="a3"/>
        <w:rPr>
          <w:rFonts w:ascii="TH SarabunPSK" w:hAnsi="TH SarabunPSK" w:cs="TH SarabunPSK" w:hint="cs"/>
          <w:b/>
          <w:bCs/>
          <w:sz w:val="28"/>
        </w:rPr>
      </w:pPr>
    </w:p>
    <w:p w:rsidR="00A41510" w:rsidRDefault="00A41510" w:rsidP="00AA15FE">
      <w:pPr>
        <w:pStyle w:val="a3"/>
        <w:rPr>
          <w:rFonts w:ascii="TH SarabunPSK" w:hAnsi="TH SarabunPSK" w:cs="TH SarabunPSK" w:hint="cs"/>
          <w:b/>
          <w:bCs/>
          <w:sz w:val="28"/>
        </w:rPr>
      </w:pPr>
    </w:p>
    <w:p w:rsidR="00AA15FE" w:rsidRPr="00912360" w:rsidRDefault="00AA15FE" w:rsidP="00AA15FE">
      <w:pPr>
        <w:pStyle w:val="a3"/>
        <w:rPr>
          <w:rFonts w:ascii="TH SarabunPSK" w:hAnsi="TH SarabunPSK" w:cs="TH SarabunPSK"/>
          <w:sz w:val="28"/>
          <w:u w:val="single"/>
        </w:rPr>
      </w:pPr>
      <w:r w:rsidRPr="00912360">
        <w:rPr>
          <w:rFonts w:ascii="TH SarabunPSK" w:hAnsi="TH SarabunPSK" w:cs="TH SarabunPSK"/>
          <w:b/>
          <w:bCs/>
          <w:sz w:val="28"/>
          <w:u w:val="single"/>
          <w:cs/>
        </w:rPr>
        <w:t>พลังความดีสามารถแสดงออกได้ในหลายมิติ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  <w:cs/>
        </w:rPr>
        <w:t>อาทิ เช่น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1. </w:t>
      </w:r>
      <w:r w:rsidRPr="00AA15FE">
        <w:rPr>
          <w:rFonts w:ascii="TH SarabunPSK" w:hAnsi="TH SarabunPSK" w:cs="TH SarabunPSK"/>
          <w:sz w:val="28"/>
          <w:cs/>
        </w:rPr>
        <w:t>การไม่ดูดายต่อความอยุติธรรม หรือการไม่นิ่งเฉยต่อความไม่ถูกต้อง เช่น การลุกขึ้นเปิดโปงการทุจริตแม้จะเห็นว่ามีอันตรายต่อชีวิตอยู่ข้างหน้า</w:t>
      </w:r>
    </w:p>
    <w:p w:rsidR="00AA15FE" w:rsidRDefault="00AA15FE" w:rsidP="00197E0C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2. </w:t>
      </w:r>
      <w:r w:rsidRPr="00AA15FE">
        <w:rPr>
          <w:rFonts w:ascii="TH SarabunPSK" w:hAnsi="TH SarabunPSK" w:cs="TH SarabunPSK"/>
          <w:sz w:val="28"/>
          <w:cs/>
        </w:rPr>
        <w:t>ความห้าวหาญที่จะเสนอแนวทางการบริหารจัดการ</w:t>
      </w:r>
      <w:r w:rsidR="00197E0C">
        <w:rPr>
          <w:rFonts w:ascii="TH SarabunPSK" w:hAnsi="TH SarabunPSK" w:cs="TH SarabunPSK" w:hint="cs"/>
          <w:sz w:val="28"/>
          <w:cs/>
        </w:rPr>
        <w:br/>
      </w:r>
      <w:r w:rsidRPr="00AA15FE">
        <w:rPr>
          <w:rFonts w:ascii="TH SarabunPSK" w:hAnsi="TH SarabunPSK" w:cs="TH SarabunPSK"/>
          <w:sz w:val="28"/>
          <w:cs/>
        </w:rPr>
        <w:t>ที่ดีกว่าซึ่งจะช่วยลดการทุจริตแม้ว่าต้องเสี่ยงต่อ</w:t>
      </w:r>
      <w:r w:rsidR="00197E0C">
        <w:rPr>
          <w:rFonts w:ascii="TH SarabunPSK" w:hAnsi="TH SarabunPSK" w:cs="TH SarabunPSK" w:hint="cs"/>
          <w:sz w:val="28"/>
          <w:cs/>
        </w:rPr>
        <w:br/>
      </w:r>
      <w:r w:rsidRPr="00AA15FE">
        <w:rPr>
          <w:rFonts w:ascii="TH SarabunPSK" w:hAnsi="TH SarabunPSK" w:cs="TH SarabunPSK"/>
          <w:sz w:val="28"/>
          <w:cs/>
        </w:rPr>
        <w:t>การขัดผลประโยชน์ของผู้มีอิทธิพล ซึ่งโกงกิน</w:t>
      </w:r>
      <w:r w:rsidR="00197E0C">
        <w:rPr>
          <w:rFonts w:ascii="TH SarabunPSK" w:hAnsi="TH SarabunPSK" w:cs="TH SarabunPSK" w:hint="cs"/>
          <w:sz w:val="28"/>
          <w:cs/>
        </w:rPr>
        <w:br/>
      </w:r>
      <w:r w:rsidRPr="00AA15FE">
        <w:rPr>
          <w:rFonts w:ascii="TH SarabunPSK" w:hAnsi="TH SarabunPSK" w:cs="TH SarabunPSK"/>
          <w:sz w:val="28"/>
          <w:cs/>
        </w:rPr>
        <w:t>อยู่ในระบบเดิม</w:t>
      </w:r>
    </w:p>
    <w:p w:rsidR="00AA15FE" w:rsidRDefault="00AA15FE" w:rsidP="00197E0C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3. </w:t>
      </w:r>
      <w:r w:rsidRPr="00AA15FE">
        <w:rPr>
          <w:rFonts w:ascii="TH SarabunPSK" w:hAnsi="TH SarabunPSK" w:cs="TH SarabunPSK"/>
          <w:sz w:val="28"/>
          <w:cs/>
        </w:rPr>
        <w:t>ความกล้าแสดงจุดยืนอย่างสร้างสรรค์ในการไม่ร่วมมือกับการทุจริต</w:t>
      </w:r>
    </w:p>
    <w:p w:rsidR="00AA15FE" w:rsidRDefault="00AA15FE" w:rsidP="00197E0C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4. </w:t>
      </w:r>
      <w:r w:rsidRPr="00AA15FE">
        <w:rPr>
          <w:rFonts w:ascii="TH SarabunPSK" w:hAnsi="TH SarabunPSK" w:cs="TH SarabunPSK"/>
          <w:sz w:val="28"/>
          <w:cs/>
        </w:rPr>
        <w:t>การชี้แนะโดยใจสุจริตเพื่อให้เห็นช่องโหว่ของระบบการบริหารที่อาจมีการทุจริตได้และเสนอแนะแนวทางแก้ไขอย่างเป็นรูปธรรม</w:t>
      </w:r>
    </w:p>
    <w:p w:rsidR="00AA15FE" w:rsidRDefault="00AA15FE" w:rsidP="00197E0C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 xml:space="preserve">5. </w:t>
      </w:r>
      <w:r w:rsidRPr="00AA15FE">
        <w:rPr>
          <w:rFonts w:ascii="TH SarabunPSK" w:hAnsi="TH SarabunPSK" w:cs="TH SarabunPSK"/>
          <w:sz w:val="28"/>
          <w:cs/>
        </w:rPr>
        <w:t xml:space="preserve">การเข้าร่วมสนับสนุนผู้ริเริ่ม ต่อสู้การทุจริตในรูปแบบข้างต้นทั้ง </w:t>
      </w:r>
      <w:r w:rsidRPr="00AA15FE">
        <w:rPr>
          <w:rFonts w:ascii="TH SarabunPSK" w:hAnsi="TH SarabunPSK" w:cs="TH SarabunPSK"/>
          <w:sz w:val="28"/>
        </w:rPr>
        <w:t xml:space="preserve">4 </w:t>
      </w:r>
      <w:r w:rsidRPr="00AA15FE">
        <w:rPr>
          <w:rFonts w:ascii="TH SarabunPSK" w:hAnsi="TH SarabunPSK" w:cs="TH SarabunPSK"/>
          <w:sz w:val="28"/>
          <w:cs/>
        </w:rPr>
        <w:t>ข้อ จนก่อให้เกิดพลังมวลชนอันเข้มแข็งในการต่อสู้กับกระบวนการทุจริตและระบบฉ้อฉล</w:t>
      </w:r>
    </w:p>
    <w:p w:rsidR="00AA15FE" w:rsidRDefault="00AA15FE" w:rsidP="00AA15FE">
      <w:pPr>
        <w:pStyle w:val="a3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</w:rPr>
        <w:t>“</w:t>
      </w:r>
      <w:r w:rsidRPr="00AA15FE">
        <w:rPr>
          <w:rFonts w:ascii="TH SarabunPSK" w:hAnsi="TH SarabunPSK" w:cs="TH SarabunPSK"/>
          <w:sz w:val="28"/>
          <w:cs/>
        </w:rPr>
        <w:t>กลไกการส่งเสริมพลังความดี</w:t>
      </w:r>
      <w:r w:rsidRPr="00AA15FE">
        <w:rPr>
          <w:rFonts w:ascii="TH SarabunPSK" w:hAnsi="TH SarabunPSK" w:cs="TH SarabunPSK"/>
          <w:sz w:val="28"/>
        </w:rPr>
        <w:t xml:space="preserve">” </w:t>
      </w:r>
    </w:p>
    <w:p w:rsidR="00197E0C" w:rsidRPr="00197E0C" w:rsidRDefault="00197E0C" w:rsidP="00AA15FE">
      <w:pPr>
        <w:pStyle w:val="a3"/>
        <w:rPr>
          <w:rFonts w:ascii="TH SarabunPSK" w:hAnsi="TH SarabunPSK" w:cs="TH SarabunPSK"/>
          <w:sz w:val="16"/>
          <w:szCs w:val="16"/>
        </w:rPr>
      </w:pPr>
    </w:p>
    <w:p w:rsidR="00197E0C" w:rsidRPr="00912360" w:rsidRDefault="00AA15FE" w:rsidP="00197E0C">
      <w:pPr>
        <w:pStyle w:val="a3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912360">
        <w:rPr>
          <w:rFonts w:ascii="TH SarabunPSK" w:hAnsi="TH SarabunPSK" w:cs="TH SarabunPSK"/>
          <w:b/>
          <w:bCs/>
          <w:sz w:val="28"/>
          <w:u w:val="single"/>
          <w:cs/>
        </w:rPr>
        <w:t>การส่งเสริมพลังความดี</w:t>
      </w:r>
    </w:p>
    <w:p w:rsidR="00AA15FE" w:rsidRDefault="00AA15FE" w:rsidP="00197E0C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A15FE">
        <w:rPr>
          <w:rFonts w:ascii="TH SarabunPSK" w:hAnsi="TH SarabunPSK" w:cs="TH SarabunPSK"/>
          <w:sz w:val="28"/>
          <w:cs/>
        </w:rPr>
        <w:t>ต้องประกอบด้วยกลไกต่างๆต่อไปนี้รวมกันเป็นอย่างน้อย ล</w:t>
      </w:r>
      <w:r w:rsidR="00672DB0">
        <w:rPr>
          <w:rFonts w:ascii="TH SarabunPSK" w:hAnsi="TH SarabunPSK" w:cs="TH SarabunPSK" w:hint="cs"/>
          <w:sz w:val="28"/>
          <w:cs/>
        </w:rPr>
        <w:t>ำ</w:t>
      </w:r>
      <w:r w:rsidRPr="00AA15FE">
        <w:rPr>
          <w:rFonts w:ascii="TH SarabunPSK" w:hAnsi="TH SarabunPSK" w:cs="TH SarabunPSK"/>
          <w:sz w:val="28"/>
          <w:cs/>
        </w:rPr>
        <w:t>พังข้อใดข้อหนึ่งจะไม่พียงพอในการต่อสู้กับกระบวนการทุจริตและระบบฉ้อฉล</w:t>
      </w:r>
    </w:p>
    <w:p w:rsidR="005824EF" w:rsidRPr="00873CD1" w:rsidRDefault="005824EF" w:rsidP="00672DB0">
      <w:pPr>
        <w:pStyle w:val="a3"/>
        <w:jc w:val="thaiDistribute"/>
        <w:rPr>
          <w:rFonts w:ascii="TH SarabunPSK" w:hAnsi="TH SarabunPSK" w:cs="TH SarabunPSK"/>
        </w:rPr>
      </w:pPr>
      <w:r w:rsidRPr="00873CD1">
        <w:rPr>
          <w:rFonts w:ascii="TH SarabunPSK" w:hAnsi="TH SarabunPSK" w:cs="TH SarabunPSK"/>
          <w:sz w:val="28"/>
          <w:cs/>
        </w:rPr>
        <w:t>1.</w:t>
      </w:r>
      <w:r w:rsidR="00AA15FE" w:rsidRPr="00873CD1">
        <w:rPr>
          <w:rFonts w:ascii="TH SarabunPSK" w:hAnsi="TH SarabunPSK" w:cs="TH SarabunPSK"/>
          <w:sz w:val="28"/>
          <w:cs/>
        </w:rPr>
        <w:t>การท</w:t>
      </w:r>
      <w:r w:rsidRPr="00873CD1">
        <w:rPr>
          <w:rFonts w:ascii="TH SarabunPSK" w:hAnsi="TH SarabunPSK" w:cs="TH SarabunPSK"/>
          <w:sz w:val="28"/>
          <w:cs/>
        </w:rPr>
        <w:t>ำ</w:t>
      </w:r>
      <w:r w:rsidR="00AA15FE" w:rsidRPr="00873CD1">
        <w:rPr>
          <w:rFonts w:ascii="TH SarabunPSK" w:hAnsi="TH SarabunPSK" w:cs="TH SarabunPSK"/>
          <w:sz w:val="28"/>
          <w:cs/>
        </w:rPr>
        <w:t>ให้เป็นคนดีที่ยืนอย่างปลอดภัยในสังคม เช่น การมีช่องทางให้เสียงของผู้เปิดโปงการทุจริต ได้ท</w:t>
      </w:r>
      <w:r w:rsidR="00672DB0" w:rsidRPr="00873CD1">
        <w:rPr>
          <w:rFonts w:ascii="TH SarabunPSK" w:hAnsi="TH SarabunPSK" w:cs="TH SarabunPSK"/>
          <w:sz w:val="28"/>
          <w:cs/>
        </w:rPr>
        <w:t>ำ</w:t>
      </w:r>
      <w:r w:rsidR="00AA15FE" w:rsidRPr="00873CD1">
        <w:rPr>
          <w:rFonts w:ascii="TH SarabunPSK" w:hAnsi="TH SarabunPSK" w:cs="TH SarabunPSK"/>
          <w:sz w:val="28"/>
          <w:cs/>
        </w:rPr>
        <w:t>งานอย่างมีประสิทธิภาพและปลอดภัย การมีสื่อมวลชนที่อิสระและพึ่งได้</w:t>
      </w:r>
      <w:r w:rsidR="00AA15FE" w:rsidRPr="00873CD1">
        <w:rPr>
          <w:rFonts w:ascii="TH SarabunPSK" w:hAnsi="TH SarabunPSK" w:cs="TH SarabunPSK"/>
          <w:cs/>
        </w:rPr>
        <w:t>และการมีเกราะก</w:t>
      </w:r>
      <w:r w:rsidR="00672DB0" w:rsidRPr="00873CD1">
        <w:rPr>
          <w:rFonts w:ascii="TH SarabunPSK" w:hAnsi="TH SarabunPSK" w:cs="TH SarabunPSK"/>
          <w:cs/>
        </w:rPr>
        <w:t>ำ</w:t>
      </w:r>
      <w:r w:rsidR="00AA15FE" w:rsidRPr="00873CD1">
        <w:rPr>
          <w:rFonts w:ascii="TH SarabunPSK" w:hAnsi="TH SarabunPSK" w:cs="TH SarabunPSK"/>
          <w:cs/>
        </w:rPr>
        <w:t xml:space="preserve">บังภาคประชาชนที่เข้มแข็ง </w:t>
      </w:r>
      <w:r w:rsidR="00672DB0" w:rsidRPr="00873CD1">
        <w:rPr>
          <w:rFonts w:ascii="TH SarabunPSK" w:hAnsi="TH SarabunPSK" w:cs="TH SarabunPSK"/>
          <w:cs/>
        </w:rPr>
        <w:br/>
      </w:r>
      <w:r w:rsidR="00AA15FE" w:rsidRPr="00873CD1">
        <w:rPr>
          <w:rFonts w:ascii="TH SarabunPSK" w:hAnsi="TH SarabunPSK" w:cs="TH SarabunPSK"/>
          <w:cs/>
        </w:rPr>
        <w:t>เป็นต้น</w:t>
      </w:r>
    </w:p>
    <w:p w:rsidR="005824EF" w:rsidRDefault="005824EF" w:rsidP="005824EF">
      <w:pPr>
        <w:pStyle w:val="a3"/>
      </w:pPr>
    </w:p>
    <w:p w:rsidR="005824EF" w:rsidRDefault="005824EF" w:rsidP="005824EF">
      <w:pPr>
        <w:pStyle w:val="a3"/>
      </w:pPr>
    </w:p>
    <w:p w:rsidR="005824EF" w:rsidRDefault="005824EF" w:rsidP="005824EF">
      <w:pPr>
        <w:pStyle w:val="a3"/>
      </w:pPr>
    </w:p>
    <w:p w:rsidR="005824EF" w:rsidRDefault="005824EF" w:rsidP="005824EF">
      <w:pPr>
        <w:pStyle w:val="a3"/>
      </w:pPr>
    </w:p>
    <w:p w:rsidR="00672DB0" w:rsidRDefault="00672DB0" w:rsidP="005824EF">
      <w:pPr>
        <w:pStyle w:val="a3"/>
      </w:pPr>
    </w:p>
    <w:p w:rsidR="005824EF" w:rsidRDefault="005824EF" w:rsidP="005824EF">
      <w:pPr>
        <w:pStyle w:val="a3"/>
      </w:pPr>
    </w:p>
    <w:p w:rsidR="00AA15FE" w:rsidRPr="00A235F3" w:rsidRDefault="00AA15FE" w:rsidP="006F3FCE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 xml:space="preserve">2. </w:t>
      </w:r>
      <w:r w:rsidRPr="00A235F3">
        <w:rPr>
          <w:rFonts w:ascii="TH SarabunPSK" w:hAnsi="TH SarabunPSK" w:cs="TH SarabunPSK"/>
          <w:sz w:val="28"/>
          <w:cs/>
        </w:rPr>
        <w:t>การท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ให้ความคิดดีๆ ของคนดีๆ มีเวทีเผยแพร่ แลกเปลี่ยนแบ่งปัน และรวมตัวกัน เช่น การรวมตัวกัน</w:t>
      </w:r>
      <w:r w:rsidR="00197E0C">
        <w:rPr>
          <w:rFonts w:ascii="TH SarabunPSK" w:hAnsi="TH SarabunPSK" w:cs="TH SarabunPSK" w:hint="cs"/>
          <w:sz w:val="28"/>
          <w:cs/>
        </w:rPr>
        <w:br/>
      </w:r>
      <w:r w:rsidRPr="00A235F3">
        <w:rPr>
          <w:rFonts w:ascii="TH SarabunPSK" w:hAnsi="TH SarabunPSK" w:cs="TH SarabunPSK"/>
          <w:sz w:val="28"/>
          <w:cs/>
        </w:rPr>
        <w:t>ของแนวร่วมปฏิบัติเพื่อการต่อต้านการทุจริตของภาคเอกชน</w:t>
      </w:r>
    </w:p>
    <w:p w:rsidR="00AA15FE" w:rsidRPr="00A235F3" w:rsidRDefault="00AA15FE" w:rsidP="006F3FCE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 xml:space="preserve">3. </w:t>
      </w:r>
      <w:r w:rsidRPr="00A235F3">
        <w:rPr>
          <w:rFonts w:ascii="TH SarabunPSK" w:hAnsi="TH SarabunPSK" w:cs="TH SarabunPSK"/>
          <w:sz w:val="28"/>
          <w:cs/>
        </w:rPr>
        <w:t>การให้โอกาสระบบใหม่ที่ดีกว่าให้ได้มีโอกาส</w:t>
      </w:r>
      <w:r w:rsidR="006F3FCE">
        <w:rPr>
          <w:rFonts w:ascii="TH SarabunPSK" w:hAnsi="TH SarabunPSK" w:cs="TH SarabunPSK" w:hint="cs"/>
          <w:sz w:val="28"/>
          <w:cs/>
        </w:rPr>
        <w:br/>
      </w:r>
      <w:r w:rsidRPr="00A235F3">
        <w:rPr>
          <w:rFonts w:ascii="TH SarabunPSK" w:hAnsi="TH SarabunPSK" w:cs="TH SarabunPSK"/>
          <w:sz w:val="28"/>
          <w:cs/>
        </w:rPr>
        <w:t>น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ไปปฏิบัติจริงๆระบบใหม่ที่ดีกว่าที่ว่า คือ ระบบ</w:t>
      </w:r>
      <w:r w:rsidR="00197E0C">
        <w:rPr>
          <w:rFonts w:ascii="TH SarabunPSK" w:hAnsi="TH SarabunPSK" w:cs="TH SarabunPSK" w:hint="cs"/>
          <w:sz w:val="28"/>
          <w:cs/>
        </w:rPr>
        <w:br/>
      </w:r>
      <w:r w:rsidRPr="00A235F3">
        <w:rPr>
          <w:rFonts w:ascii="TH SarabunPSK" w:hAnsi="TH SarabunPSK" w:cs="TH SarabunPSK"/>
          <w:sz w:val="28"/>
          <w:cs/>
        </w:rPr>
        <w:t>การแก้ไขปัญหาสาธารณะที่ไม่เพียงมุ่งแก้ปัญหาความทุกข์ยากของประชาชน แต่ว่าสามารถช่วยลดการทุจริต</w:t>
      </w:r>
    </w:p>
    <w:p w:rsidR="00AA15FE" w:rsidRPr="00A235F3" w:rsidRDefault="00AA15FE" w:rsidP="00672DB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 xml:space="preserve">4. </w:t>
      </w:r>
      <w:r w:rsidRPr="00A235F3">
        <w:rPr>
          <w:rFonts w:ascii="TH SarabunPSK" w:hAnsi="TH SarabunPSK" w:cs="TH SarabunPSK"/>
          <w:sz w:val="28"/>
          <w:cs/>
        </w:rPr>
        <w:t xml:space="preserve">การประเมินผลสัมฤทธิ์โครงการ/ระบบ/นโยบายใหม่ด้วยการเปรียบเทียบระดับของการทุจริตในโครงการเก่า </w:t>
      </w:r>
      <w:r w:rsidR="00197E0C">
        <w:rPr>
          <w:rFonts w:ascii="TH SarabunPSK" w:hAnsi="TH SarabunPSK" w:cs="TH SarabunPSK"/>
          <w:sz w:val="28"/>
          <w:cs/>
        </w:rPr>
        <w:br/>
      </w:r>
      <w:r w:rsidRPr="00A235F3">
        <w:rPr>
          <w:rFonts w:ascii="TH SarabunPSK" w:hAnsi="TH SarabunPSK" w:cs="TH SarabunPSK"/>
          <w:sz w:val="28"/>
          <w:cs/>
        </w:rPr>
        <w:t>และมอบรางวัลกับโครงการที่ท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ให้มูลค่าและโอกาสของการทุจริตลดลง</w:t>
      </w:r>
    </w:p>
    <w:p w:rsidR="00AA15FE" w:rsidRPr="00A235F3" w:rsidRDefault="00AA15FE" w:rsidP="00672DB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 xml:space="preserve">5. </w:t>
      </w:r>
      <w:r w:rsidRPr="00A235F3">
        <w:rPr>
          <w:rFonts w:ascii="TH SarabunPSK" w:hAnsi="TH SarabunPSK" w:cs="TH SarabunPSK"/>
          <w:sz w:val="28"/>
          <w:cs/>
        </w:rPr>
        <w:t xml:space="preserve">การเผยแพร่ชัยชนะ ตลอดจนวิธีและวิถีการเอาชนะของผู้ที่ใช้ความดี และยืนหยัดยึดมั่นในความดีท่ามกลางกระแสธารแห่งการทุจริตจนได้รับชัยชนะอันยั่งยืนและแท้จริง </w:t>
      </w:r>
      <w:r w:rsidR="00197E0C">
        <w:rPr>
          <w:rFonts w:ascii="TH SarabunPSK" w:hAnsi="TH SarabunPSK" w:cs="TH SarabunPSK" w:hint="cs"/>
          <w:sz w:val="28"/>
          <w:cs/>
        </w:rPr>
        <w:br/>
      </w:r>
      <w:r w:rsidRPr="00A235F3">
        <w:rPr>
          <w:rFonts w:ascii="TH SarabunPSK" w:hAnsi="TH SarabunPSK" w:cs="TH SarabunPSK"/>
          <w:sz w:val="28"/>
          <w:cs/>
        </w:rPr>
        <w:t>ข้อนี</w:t>
      </w:r>
      <w:r w:rsidR="00197E0C">
        <w:rPr>
          <w:rFonts w:ascii="TH SarabunPSK" w:hAnsi="TH SarabunPSK" w:cs="TH SarabunPSK" w:hint="cs"/>
          <w:sz w:val="28"/>
          <w:cs/>
        </w:rPr>
        <w:t>้</w:t>
      </w:r>
      <w:r w:rsidRPr="00A235F3">
        <w:rPr>
          <w:rFonts w:ascii="TH SarabunPSK" w:hAnsi="TH SarabunPSK" w:cs="TH SarabunPSK"/>
          <w:sz w:val="28"/>
          <w:cs/>
        </w:rPr>
        <w:t>สามารถท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ได้ทันทีและต้องท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อย่างต่อเนื่องและกว้างขวาง</w:t>
      </w:r>
    </w:p>
    <w:p w:rsidR="002237B3" w:rsidRDefault="00AA15FE" w:rsidP="00672DB0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 xml:space="preserve">6. </w:t>
      </w:r>
      <w:r w:rsidRPr="00A235F3">
        <w:rPr>
          <w:rFonts w:ascii="TH SarabunPSK" w:hAnsi="TH SarabunPSK" w:cs="TH SarabunPSK"/>
          <w:sz w:val="28"/>
          <w:cs/>
        </w:rPr>
        <w:t>ในระยะยาว สร้างวัฒนธรรมและทุนทางสังคม</w:t>
      </w:r>
      <w:r w:rsidR="00197E0C">
        <w:rPr>
          <w:rFonts w:ascii="TH SarabunPSK" w:hAnsi="TH SarabunPSK" w:cs="TH SarabunPSK" w:hint="cs"/>
          <w:sz w:val="28"/>
          <w:cs/>
        </w:rPr>
        <w:br/>
      </w:r>
      <w:r w:rsidRPr="00A235F3">
        <w:rPr>
          <w:rFonts w:ascii="TH SarabunPSK" w:hAnsi="TH SarabunPSK" w:cs="TH SarabunPSK"/>
          <w:sz w:val="28"/>
          <w:cs/>
        </w:rPr>
        <w:t>ที่ไม่ยอมรับการใช้อภิสิทธิ์ การฝากฝัง อ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นาจอิทธิพล ความเกรงใจ และการทุจริตทุกรูปแบบโดยผ่านการอบรมกลมกล่อมในบ้าน โรงเรียนการสื่อสารมวลชน เป็นต้น</w:t>
      </w:r>
    </w:p>
    <w:p w:rsidR="005824EF" w:rsidRDefault="005824EF" w:rsidP="00A235F3">
      <w:pPr>
        <w:pStyle w:val="a3"/>
        <w:rPr>
          <w:rFonts w:ascii="TH SarabunPSK" w:hAnsi="TH SarabunPSK" w:cs="TH SarabunPSK"/>
          <w:sz w:val="28"/>
        </w:rPr>
      </w:pPr>
    </w:p>
    <w:p w:rsidR="005824EF" w:rsidRDefault="005824EF" w:rsidP="00A235F3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inline distT="0" distB="0" distL="0" distR="0">
            <wp:extent cx="2914650" cy="1476375"/>
            <wp:effectExtent l="0" t="0" r="0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04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4EF" w:rsidRDefault="005824EF" w:rsidP="00A235F3">
      <w:pPr>
        <w:pStyle w:val="a3"/>
        <w:rPr>
          <w:rFonts w:ascii="TH SarabunPSK" w:hAnsi="TH SarabunPSK" w:cs="TH SarabunPSK"/>
          <w:sz w:val="28"/>
        </w:rPr>
      </w:pPr>
    </w:p>
    <w:p w:rsidR="00A41510" w:rsidRDefault="00A41510" w:rsidP="00A235F3">
      <w:pPr>
        <w:pStyle w:val="a3"/>
        <w:rPr>
          <w:rFonts w:ascii="TH SarabunPSK" w:hAnsi="TH SarabunPSK" w:cs="TH SarabunPSK"/>
          <w:sz w:val="28"/>
        </w:rPr>
      </w:pPr>
    </w:p>
    <w:p w:rsidR="005824EF" w:rsidRDefault="005824EF" w:rsidP="00A235F3">
      <w:pPr>
        <w:pStyle w:val="a3"/>
        <w:rPr>
          <w:rFonts w:ascii="TH SarabunPSK" w:hAnsi="TH SarabunPSK" w:cs="TH SarabunPSK"/>
          <w:sz w:val="28"/>
        </w:rPr>
      </w:pPr>
    </w:p>
    <w:p w:rsidR="005824EF" w:rsidRPr="00912360" w:rsidRDefault="00AA15FE" w:rsidP="005824EF">
      <w:pPr>
        <w:pStyle w:val="a3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912360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สร้างระบบเข้มแข็ง ต้านทุจริต</w:t>
      </w:r>
    </w:p>
    <w:p w:rsidR="005824EF" w:rsidRDefault="00AF1A9A" w:rsidP="00AF1A9A">
      <w:pPr>
        <w:pStyle w:val="a3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กฎหมายอย่างเดียว</w:t>
      </w:r>
      <w:r w:rsidR="00AA15FE" w:rsidRPr="00A235F3">
        <w:rPr>
          <w:rFonts w:ascii="TH SarabunPSK" w:hAnsi="TH SarabunPSK" w:cs="TH SarabunPSK"/>
          <w:sz w:val="28"/>
          <w:cs/>
        </w:rPr>
        <w:t>ไม่สามารถปราบปรามทุจริตได้ ต้องอบรมลูกหลานให้เ</w:t>
      </w:r>
      <w:r>
        <w:rPr>
          <w:rFonts w:ascii="TH SarabunPSK" w:hAnsi="TH SarabunPSK" w:cs="TH SarabunPSK"/>
          <w:sz w:val="28"/>
          <w:cs/>
        </w:rPr>
        <w:t>กรงกลัวกฎหมาย สั่งสอนคนให้มีหิ</w:t>
      </w:r>
      <w:r>
        <w:rPr>
          <w:rFonts w:ascii="TH SarabunPSK" w:hAnsi="TH SarabunPSK" w:cs="TH SarabunPSK" w:hint="cs"/>
          <w:sz w:val="28"/>
          <w:cs/>
        </w:rPr>
        <w:t>ริ</w:t>
      </w:r>
      <w:proofErr w:type="spellStart"/>
      <w:r w:rsidR="00AA15FE" w:rsidRPr="00A235F3">
        <w:rPr>
          <w:rFonts w:ascii="TH SarabunPSK" w:hAnsi="TH SarabunPSK" w:cs="TH SarabunPSK"/>
          <w:sz w:val="28"/>
          <w:cs/>
        </w:rPr>
        <w:t>โอตัป</w:t>
      </w:r>
      <w:proofErr w:type="spellEnd"/>
      <w:r w:rsidR="00AA15FE" w:rsidRPr="00A235F3">
        <w:rPr>
          <w:rFonts w:ascii="TH SarabunPSK" w:hAnsi="TH SarabunPSK" w:cs="TH SarabunPSK"/>
          <w:sz w:val="28"/>
          <w:cs/>
        </w:rPr>
        <w:t>ปะ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A15FE" w:rsidRPr="00A235F3">
        <w:rPr>
          <w:rFonts w:ascii="TH SarabunPSK" w:hAnsi="TH SarabunPSK" w:cs="TH SarabunPSK"/>
          <w:sz w:val="28"/>
          <w:cs/>
        </w:rPr>
        <w:t>ละ</w:t>
      </w:r>
      <w:r>
        <w:rPr>
          <w:rFonts w:ascii="TH SarabunPSK" w:hAnsi="TH SarabunPSK" w:cs="TH SarabunPSK" w:hint="cs"/>
          <w:sz w:val="28"/>
          <w:cs/>
        </w:rPr>
        <w:t>อ</w:t>
      </w:r>
      <w:r w:rsidR="00AA15FE" w:rsidRPr="00A235F3">
        <w:rPr>
          <w:rFonts w:ascii="TH SarabunPSK" w:hAnsi="TH SarabunPSK" w:cs="TH SarabunPSK"/>
          <w:sz w:val="28"/>
          <w:cs/>
        </w:rPr>
        <w:t>ายต่อบาป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AA15FE" w:rsidRPr="00A235F3">
        <w:rPr>
          <w:rFonts w:ascii="TH SarabunPSK" w:hAnsi="TH SarabunPSK" w:cs="TH SarabunPSK"/>
          <w:sz w:val="28"/>
          <w:cs/>
        </w:rPr>
        <w:t>เริ่มที่จิตส</w:t>
      </w:r>
      <w:r w:rsidR="00672DB0">
        <w:rPr>
          <w:rFonts w:ascii="TH SarabunPSK" w:hAnsi="TH SarabunPSK" w:cs="TH SarabunPSK" w:hint="cs"/>
          <w:sz w:val="28"/>
          <w:cs/>
        </w:rPr>
        <w:t>ำ</w:t>
      </w:r>
      <w:r w:rsidR="00AA15FE" w:rsidRPr="00A235F3">
        <w:rPr>
          <w:rFonts w:ascii="TH SarabunPSK" w:hAnsi="TH SarabunPSK" w:cs="TH SarabunPSK"/>
          <w:sz w:val="28"/>
          <w:cs/>
        </w:rPr>
        <w:t>นึกของตัวเองเป็</w:t>
      </w:r>
      <w:r w:rsidR="006F3FCE">
        <w:rPr>
          <w:rFonts w:ascii="TH SarabunPSK" w:hAnsi="TH SarabunPSK" w:cs="TH SarabunPSK"/>
          <w:sz w:val="28"/>
          <w:cs/>
        </w:rPr>
        <w:t>นพื้นฐาน ผู้มี</w:t>
      </w:r>
      <w:r w:rsidR="006F3FCE">
        <w:rPr>
          <w:rFonts w:ascii="TH SarabunPSK" w:hAnsi="TH SarabunPSK" w:cs="TH SarabunPSK" w:hint="cs"/>
          <w:sz w:val="28"/>
          <w:cs/>
        </w:rPr>
        <w:t>อำ</w:t>
      </w:r>
      <w:r w:rsidR="00AA15FE" w:rsidRPr="00A235F3">
        <w:rPr>
          <w:rFonts w:ascii="TH SarabunPSK" w:hAnsi="TH SarabunPSK" w:cs="TH SarabunPSK"/>
          <w:sz w:val="28"/>
          <w:cs/>
        </w:rPr>
        <w:t>นาจต้องท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="00AA15FE" w:rsidRPr="00A235F3">
        <w:rPr>
          <w:rFonts w:ascii="TH SarabunPSK" w:hAnsi="TH SarabunPSK" w:cs="TH SarabunPSK"/>
          <w:sz w:val="28"/>
          <w:cs/>
        </w:rPr>
        <w:t xml:space="preserve">ตัวเป็นตัวอย่าง </w:t>
      </w:r>
    </w:p>
    <w:p w:rsidR="005824EF" w:rsidRDefault="00AA15FE" w:rsidP="00AF1A9A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 xml:space="preserve"> 1.</w:t>
      </w:r>
      <w:r w:rsidRPr="00A235F3">
        <w:rPr>
          <w:rFonts w:ascii="TH SarabunPSK" w:hAnsi="TH SarabunPSK" w:cs="TH SarabunPSK"/>
          <w:sz w:val="28"/>
          <w:cs/>
        </w:rPr>
        <w:t>ผู้น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ต้องมีจิตส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นึกที่ดีเป็นตัวอย่างที่น่าเชื่อถือและประชาชนเชื่อมั่นว่าเป็นคนดี มีคุณธรรมความซื่อสัตย์</w:t>
      </w:r>
    </w:p>
    <w:p w:rsidR="005824EF" w:rsidRDefault="00AA15FE" w:rsidP="00AF1A9A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 xml:space="preserve"> 2.</w:t>
      </w:r>
      <w:r w:rsidRPr="00A235F3">
        <w:rPr>
          <w:rFonts w:ascii="TH SarabunPSK" w:hAnsi="TH SarabunPSK" w:cs="TH SarabunPSK"/>
          <w:sz w:val="28"/>
          <w:cs/>
        </w:rPr>
        <w:t>คอรัปชั่นต้องแก้ทั้งระบบตั้งแต่วิธีการเลือกคนเข้ามาสู่การเมืองและเข้ามาเป็นเจ้าหน้าที่ของรัฐต้องสร้างอุดมการณ์ท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เพื่อชาติบ้านเมือง</w:t>
      </w:r>
    </w:p>
    <w:p w:rsidR="005824EF" w:rsidRDefault="00AA15FE" w:rsidP="00AF1A9A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3.</w:t>
      </w:r>
      <w:r w:rsidRPr="00A235F3">
        <w:rPr>
          <w:rFonts w:ascii="TH SarabunPSK" w:hAnsi="TH SarabunPSK" w:cs="TH SarabunPSK"/>
          <w:sz w:val="28"/>
          <w:cs/>
        </w:rPr>
        <w:t>เลิกระบบอุปถัมป์ และความฟุ่มเฟือยในรูปแบบต่างๆ</w:t>
      </w:r>
    </w:p>
    <w:p w:rsidR="005824EF" w:rsidRDefault="00AA15FE" w:rsidP="00AF1A9A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4.</w:t>
      </w:r>
      <w:r w:rsidRPr="00A235F3">
        <w:rPr>
          <w:rFonts w:ascii="TH SarabunPSK" w:hAnsi="TH SarabunPSK" w:cs="TH SarabunPSK"/>
          <w:sz w:val="28"/>
          <w:cs/>
        </w:rPr>
        <w:t>หน่วยงานและเจ้าหน้าที่ที่มีหน้าป้องกันและปราบปรามการทุจริตต้องเป็นอิสระ</w:t>
      </w:r>
    </w:p>
    <w:p w:rsidR="005824EF" w:rsidRDefault="00AA15FE" w:rsidP="00AF1A9A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5.</w:t>
      </w:r>
      <w:r w:rsidRPr="00A235F3">
        <w:rPr>
          <w:rFonts w:ascii="TH SarabunPSK" w:hAnsi="TH SarabunPSK" w:cs="TH SarabunPSK"/>
          <w:sz w:val="28"/>
          <w:cs/>
        </w:rPr>
        <w:t>จัด</w:t>
      </w:r>
      <w:r w:rsidR="00AF1A9A">
        <w:rPr>
          <w:rFonts w:ascii="TH SarabunPSK" w:hAnsi="TH SarabunPSK" w:cs="TH SarabunPSK" w:hint="cs"/>
          <w:sz w:val="28"/>
          <w:cs/>
        </w:rPr>
        <w:t>ให้มี</w:t>
      </w:r>
      <w:r w:rsidRPr="00A235F3">
        <w:rPr>
          <w:rFonts w:ascii="TH SarabunPSK" w:hAnsi="TH SarabunPSK" w:cs="TH SarabunPSK"/>
          <w:sz w:val="28"/>
          <w:cs/>
        </w:rPr>
        <w:t>สวัสดิการและรายได้ให้ดี</w:t>
      </w:r>
    </w:p>
    <w:p w:rsidR="005824EF" w:rsidRDefault="00AA15FE" w:rsidP="00AF1A9A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6.</w:t>
      </w:r>
      <w:r w:rsidRPr="00A235F3">
        <w:rPr>
          <w:rFonts w:ascii="TH SarabunPSK" w:hAnsi="TH SarabunPSK" w:cs="TH SarabunPSK"/>
          <w:sz w:val="28"/>
          <w:cs/>
        </w:rPr>
        <w:t>ลงโทษผู้กระท</w:t>
      </w:r>
      <w:r w:rsidR="00672DB0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ผิดทั้งผู้ให้ผู้รับอย่างรุนแรงเฉียบขาด</w:t>
      </w:r>
    </w:p>
    <w:p w:rsidR="005824EF" w:rsidRDefault="00AA15FE" w:rsidP="00AF1A9A">
      <w:pPr>
        <w:pStyle w:val="a3"/>
        <w:jc w:val="thaiDistribute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7.</w:t>
      </w:r>
      <w:r w:rsidRPr="00A235F3">
        <w:rPr>
          <w:rFonts w:ascii="TH SarabunPSK" w:hAnsi="TH SarabunPSK" w:cs="TH SarabunPSK"/>
          <w:sz w:val="28"/>
          <w:cs/>
        </w:rPr>
        <w:t>โปร่งใส ตรวจสอบได้</w:t>
      </w:r>
    </w:p>
    <w:p w:rsidR="005824EF" w:rsidRPr="00912360" w:rsidRDefault="00185214" w:rsidP="00185214">
      <w:pPr>
        <w:shd w:val="clear" w:color="auto" w:fill="F3F6F8"/>
        <w:spacing w:before="167" w:after="167" w:line="240" w:lineRule="auto"/>
        <w:outlineLvl w:val="0"/>
        <w:rPr>
          <w:rFonts w:ascii="TH SarabunPSK" w:eastAsia="Times New Roman" w:hAnsi="TH SarabunPSK" w:cs="TH SarabunPSK"/>
          <w:b/>
          <w:bCs/>
          <w:color w:val="000000" w:themeColor="text1"/>
          <w:spacing w:val="8"/>
          <w:kern w:val="36"/>
          <w:sz w:val="28"/>
          <w:u w:val="single"/>
        </w:rPr>
      </w:pPr>
      <w:r w:rsidRPr="00185214">
        <w:rPr>
          <w:rFonts w:ascii="TH SarabunPSK" w:eastAsia="Times New Roman" w:hAnsi="TH SarabunPSK" w:cs="TH SarabunPSK"/>
          <w:b/>
          <w:bCs/>
          <w:color w:val="000000" w:themeColor="text1"/>
          <w:spacing w:val="8"/>
          <w:kern w:val="36"/>
          <w:sz w:val="28"/>
          <w:u w:val="single"/>
          <w:cs/>
        </w:rPr>
        <w:t>หลัก</w:t>
      </w:r>
      <w:proofErr w:type="spellStart"/>
      <w:r w:rsidRPr="00185214">
        <w:rPr>
          <w:rFonts w:ascii="TH SarabunPSK" w:eastAsia="Times New Roman" w:hAnsi="TH SarabunPSK" w:cs="TH SarabunPSK"/>
          <w:b/>
          <w:bCs/>
          <w:color w:val="000000" w:themeColor="text1"/>
          <w:spacing w:val="8"/>
          <w:kern w:val="36"/>
          <w:sz w:val="28"/>
          <w:u w:val="single"/>
          <w:cs/>
        </w:rPr>
        <w:t>ธรรมาภิ</w:t>
      </w:r>
      <w:proofErr w:type="spellEnd"/>
      <w:r w:rsidRPr="00185214">
        <w:rPr>
          <w:rFonts w:ascii="TH SarabunPSK" w:eastAsia="Times New Roman" w:hAnsi="TH SarabunPSK" w:cs="TH SarabunPSK"/>
          <w:b/>
          <w:bCs/>
          <w:color w:val="000000" w:themeColor="text1"/>
          <w:spacing w:val="8"/>
          <w:kern w:val="36"/>
          <w:sz w:val="28"/>
          <w:u w:val="single"/>
          <w:cs/>
        </w:rPr>
        <w:t>บาลและการบริหารกิจการบ้านเมืองที่ดี</w:t>
      </w:r>
    </w:p>
    <w:p w:rsidR="00185214" w:rsidRPr="00185214" w:rsidRDefault="00185214" w:rsidP="00185214">
      <w:pPr>
        <w:pStyle w:val="a7"/>
        <w:shd w:val="clear" w:color="auto" w:fill="FFFFFF"/>
        <w:spacing w:before="0" w:beforeAutospacing="0" w:after="0" w:afterAutospacing="0"/>
        <w:ind w:right="-330"/>
        <w:jc w:val="both"/>
        <w:rPr>
          <w:rFonts w:ascii="TH SarabunPSK" w:hAnsi="TH SarabunPSK" w:cs="TH SarabunPSK" w:hint="cs"/>
          <w:color w:val="555555"/>
        </w:rPr>
      </w:pPr>
      <w:r w:rsidRPr="00185214">
        <w:rPr>
          <w:rFonts w:ascii="TH SarabunPSK" w:hAnsi="TH SarabunPSK" w:cs="TH SarabunPSK"/>
          <w:color w:val="000000"/>
          <w:cs/>
        </w:rPr>
        <w:t>หลักคุณธรรมในการดำเนินงานภาครัฐ</w:t>
      </w:r>
    </w:p>
    <w:p w:rsidR="00185214" w:rsidRPr="00185214" w:rsidRDefault="00185214" w:rsidP="00185214">
      <w:pPr>
        <w:pStyle w:val="a7"/>
        <w:shd w:val="clear" w:color="auto" w:fill="FFFFFF"/>
        <w:spacing w:before="0" w:beforeAutospacing="0" w:after="0" w:afterAutospacing="0"/>
        <w:ind w:right="-330"/>
        <w:jc w:val="both"/>
        <w:rPr>
          <w:rFonts w:ascii="TH SarabunPSK" w:hAnsi="TH SarabunPSK" w:cs="TH SarabunPSK"/>
          <w:color w:val="555555"/>
        </w:rPr>
      </w:pPr>
      <w:r>
        <w:rPr>
          <w:rFonts w:ascii="TH SarabunPSK" w:hAnsi="TH SarabunPSK" w:cs="TH SarabunPSK"/>
          <w:color w:val="000000"/>
        </w:rPr>
        <w:t>    </w:t>
      </w:r>
      <w:r w:rsidRPr="00185214">
        <w:rPr>
          <w:rFonts w:ascii="TH SarabunPSK" w:hAnsi="TH SarabunPSK" w:cs="TH SarabunPSK"/>
          <w:color w:val="000000"/>
        </w:rPr>
        <w:t xml:space="preserve">1) </w:t>
      </w:r>
      <w:r w:rsidRPr="00185214">
        <w:rPr>
          <w:rFonts w:ascii="TH SarabunPSK" w:hAnsi="TH SarabunPSK" w:cs="TH SarabunPSK"/>
          <w:color w:val="000000"/>
          <w:cs/>
        </w:rPr>
        <w:t>การปลอดการคอร์รัปชั่น หมายถึง การที่เจ้าหน้าที่จะต้อง ไม่มีการทำผิดกฎหมายหรือทำเพื่อผลประโยชน์ส่วนตัว</w:t>
      </w:r>
    </w:p>
    <w:p w:rsidR="00185214" w:rsidRPr="00185214" w:rsidRDefault="00185214" w:rsidP="00185214">
      <w:pPr>
        <w:pStyle w:val="a7"/>
        <w:shd w:val="clear" w:color="auto" w:fill="FFFFFF"/>
        <w:spacing w:before="0" w:beforeAutospacing="0" w:after="0" w:afterAutospacing="0"/>
        <w:ind w:right="-330"/>
        <w:jc w:val="both"/>
        <w:rPr>
          <w:rFonts w:ascii="TH SarabunPSK" w:hAnsi="TH SarabunPSK" w:cs="TH SarabunPSK"/>
          <w:color w:val="555555"/>
        </w:rPr>
      </w:pPr>
      <w:r>
        <w:rPr>
          <w:rFonts w:ascii="TH SarabunPSK" w:hAnsi="TH SarabunPSK" w:cs="TH SarabunPSK"/>
          <w:color w:val="000000"/>
        </w:rPr>
        <w:t>    </w:t>
      </w:r>
      <w:proofErr w:type="gramStart"/>
      <w:r>
        <w:rPr>
          <w:rFonts w:ascii="TH SarabunPSK" w:hAnsi="TH SarabunPSK" w:cs="TH SarabunPSK"/>
          <w:color w:val="000000"/>
        </w:rPr>
        <w:t>2)</w:t>
      </w:r>
      <w:r w:rsidRPr="00185214">
        <w:rPr>
          <w:rFonts w:ascii="TH SarabunPSK" w:hAnsi="TH SarabunPSK" w:cs="TH SarabunPSK"/>
          <w:color w:val="000000"/>
          <w:cs/>
        </w:rPr>
        <w:t>การปลอดจากการกระทำผิดวินัย</w:t>
      </w:r>
      <w:proofErr w:type="gramEnd"/>
      <w:r w:rsidRPr="00185214">
        <w:rPr>
          <w:rFonts w:ascii="TH SarabunPSK" w:hAnsi="TH SarabunPSK" w:cs="TH SarabunPSK"/>
          <w:color w:val="000000"/>
          <w:cs/>
        </w:rPr>
        <w:t xml:space="preserve"> หมายถึง การที่เจ้าหน้าที่จะต้องไม่กระทำผิดวินัยในหน่วยงาน</w:t>
      </w:r>
    </w:p>
    <w:p w:rsidR="00185214" w:rsidRPr="00185214" w:rsidRDefault="00185214" w:rsidP="00185214">
      <w:pPr>
        <w:pStyle w:val="a7"/>
        <w:shd w:val="clear" w:color="auto" w:fill="FFFFFF"/>
        <w:spacing w:before="0" w:beforeAutospacing="0" w:after="0" w:afterAutospacing="0"/>
        <w:ind w:right="-330"/>
        <w:jc w:val="both"/>
        <w:rPr>
          <w:rFonts w:ascii="TH SarabunPSK" w:hAnsi="TH SarabunPSK" w:cs="TH SarabunPSK"/>
          <w:color w:val="555555"/>
        </w:rPr>
      </w:pPr>
      <w:r>
        <w:rPr>
          <w:rFonts w:ascii="TH SarabunPSK" w:hAnsi="TH SarabunPSK" w:cs="TH SarabunPSK"/>
          <w:color w:val="000000"/>
        </w:rPr>
        <w:t>    </w:t>
      </w:r>
      <w:proofErr w:type="gramStart"/>
      <w:r>
        <w:rPr>
          <w:rFonts w:ascii="TH SarabunPSK" w:hAnsi="TH SarabunPSK" w:cs="TH SarabunPSK"/>
          <w:color w:val="000000"/>
        </w:rPr>
        <w:t>3)</w:t>
      </w:r>
      <w:r>
        <w:rPr>
          <w:rFonts w:ascii="TH SarabunPSK" w:hAnsi="TH SarabunPSK" w:cs="TH SarabunPSK"/>
          <w:color w:val="000000"/>
          <w:cs/>
        </w:rPr>
        <w:t>ความเป็นกลางของผู้บริหาร</w:t>
      </w:r>
      <w:proofErr w:type="gramEnd"/>
      <w:r>
        <w:rPr>
          <w:rFonts w:ascii="TH SarabunPSK" w:hAnsi="TH SarabunPSK" w:cs="TH SarabunPSK" w:hint="cs"/>
          <w:color w:val="000000"/>
          <w:cs/>
        </w:rPr>
        <w:t xml:space="preserve"> </w:t>
      </w:r>
      <w:r>
        <w:rPr>
          <w:rFonts w:ascii="TH SarabunPSK" w:hAnsi="TH SarabunPSK" w:cs="TH SarabunPSK"/>
          <w:color w:val="000000"/>
          <w:cs/>
        </w:rPr>
        <w:t>หมายถึง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185214">
        <w:rPr>
          <w:rFonts w:ascii="TH SarabunPSK" w:hAnsi="TH SarabunPSK" w:cs="TH SarabunPSK"/>
          <w:color w:val="000000"/>
          <w:cs/>
        </w:rPr>
        <w:t>ผู้บริหารของหน่วยงานจะต้องมีการบริหารงานด้วยความเป็นกลางและเป็นธรรม</w:t>
      </w:r>
    </w:p>
    <w:p w:rsidR="00185214" w:rsidRPr="00185214" w:rsidRDefault="00185214" w:rsidP="00185214">
      <w:pPr>
        <w:pStyle w:val="a7"/>
        <w:shd w:val="clear" w:color="auto" w:fill="FFFFFF"/>
        <w:spacing w:before="0" w:beforeAutospacing="0" w:after="0" w:afterAutospacing="0"/>
        <w:ind w:right="-330"/>
        <w:jc w:val="both"/>
        <w:rPr>
          <w:rFonts w:ascii="TH SarabunPSK" w:hAnsi="TH SarabunPSK" w:cs="TH SarabunPSK"/>
          <w:color w:val="555555"/>
        </w:rPr>
      </w:pPr>
      <w:r>
        <w:rPr>
          <w:rFonts w:ascii="TH SarabunPSK" w:hAnsi="TH SarabunPSK" w:cs="TH SarabunPSK"/>
          <w:color w:val="000000"/>
        </w:rPr>
        <w:t>    </w:t>
      </w:r>
      <w:r w:rsidRPr="00185214">
        <w:rPr>
          <w:rFonts w:ascii="TH SarabunPSK" w:hAnsi="TH SarabunPSK" w:cs="TH SarabunPSK"/>
          <w:color w:val="000000"/>
        </w:rPr>
        <w:t xml:space="preserve">4) </w:t>
      </w:r>
      <w:r w:rsidRPr="00185214">
        <w:rPr>
          <w:rFonts w:ascii="TH SarabunPSK" w:hAnsi="TH SarabunPSK" w:cs="TH SarabunPSK"/>
          <w:color w:val="000000"/>
          <w:cs/>
        </w:rPr>
        <w:t>ความปลอดจากการกระทำผิดมาตรฐานวิชาชีพนิยมและจรรยาบรรณ หมายถึง การที่เจ้าหน้าที่จะต้องไม่กระทำต่างไปจากมาตรฐานวิชาชีพนิยมและจรรยาบรรณของอาชีพ แม้ว่าจะไม่ได้ระบุไว้ในกฎและวินัยก็ตาม</w:t>
      </w:r>
    </w:p>
    <w:p w:rsidR="005824EF" w:rsidRPr="00AF1A9A" w:rsidRDefault="005824EF" w:rsidP="00A235F3">
      <w:pPr>
        <w:pStyle w:val="a3"/>
        <w:rPr>
          <w:rFonts w:asciiTheme="majorBidi" w:hAnsiTheme="majorBidi" w:cstheme="majorBidi"/>
          <w:sz w:val="28"/>
        </w:rPr>
      </w:pPr>
    </w:p>
    <w:p w:rsidR="005824EF" w:rsidRDefault="005824EF" w:rsidP="00A235F3">
      <w:pPr>
        <w:pStyle w:val="a3"/>
        <w:rPr>
          <w:rFonts w:ascii="TH SarabunPSK" w:hAnsi="TH SarabunPSK" w:cs="TH SarabunPSK"/>
          <w:sz w:val="28"/>
        </w:rPr>
      </w:pPr>
    </w:p>
    <w:p w:rsidR="005824EF" w:rsidRDefault="005824EF" w:rsidP="00A235F3">
      <w:pPr>
        <w:pStyle w:val="a3"/>
        <w:rPr>
          <w:rFonts w:ascii="TH SarabunPSK" w:hAnsi="TH SarabunPSK" w:cs="TH SarabunPSK"/>
          <w:sz w:val="28"/>
        </w:rPr>
      </w:pPr>
    </w:p>
    <w:p w:rsidR="005824EF" w:rsidRPr="00912360" w:rsidRDefault="00AA15FE" w:rsidP="005824EF">
      <w:pPr>
        <w:pStyle w:val="a3"/>
        <w:jc w:val="center"/>
        <w:rPr>
          <w:rFonts w:ascii="TH SarabunPSK" w:hAnsi="TH SarabunPSK" w:cs="TH SarabunPSK"/>
          <w:b/>
          <w:bCs/>
          <w:sz w:val="28"/>
          <w:u w:val="single"/>
        </w:rPr>
      </w:pPr>
      <w:r w:rsidRPr="00912360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 xml:space="preserve">ค่านิยมหลักของคนไทย </w:t>
      </w:r>
      <w:r w:rsidRPr="00912360">
        <w:rPr>
          <w:rFonts w:ascii="TH SarabunPSK" w:hAnsi="TH SarabunPSK" w:cs="TH SarabunPSK"/>
          <w:b/>
          <w:bCs/>
          <w:sz w:val="28"/>
          <w:u w:val="single"/>
        </w:rPr>
        <w:t xml:space="preserve">12 </w:t>
      </w:r>
      <w:r w:rsidRPr="00912360">
        <w:rPr>
          <w:rFonts w:ascii="TH SarabunPSK" w:hAnsi="TH SarabunPSK" w:cs="TH SarabunPSK"/>
          <w:b/>
          <w:bCs/>
          <w:sz w:val="28"/>
          <w:u w:val="single"/>
          <w:cs/>
        </w:rPr>
        <w:t>ประการ</w:t>
      </w:r>
    </w:p>
    <w:p w:rsidR="005824EF" w:rsidRPr="005824EF" w:rsidRDefault="00AA15FE" w:rsidP="005824EF">
      <w:pPr>
        <w:pStyle w:val="a3"/>
        <w:jc w:val="center"/>
        <w:rPr>
          <w:rFonts w:ascii="TH SarabunPSK" w:hAnsi="TH SarabunPSK" w:cs="TH SarabunPSK"/>
          <w:b/>
          <w:bCs/>
          <w:sz w:val="28"/>
        </w:rPr>
      </w:pPr>
      <w:r w:rsidRPr="00912360">
        <w:rPr>
          <w:rFonts w:ascii="TH SarabunPSK" w:hAnsi="TH SarabunPSK" w:cs="TH SarabunPSK"/>
          <w:b/>
          <w:bCs/>
          <w:sz w:val="28"/>
          <w:u w:val="single"/>
          <w:cs/>
        </w:rPr>
        <w:t>ตามนโยบาย คสช.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1.</w:t>
      </w:r>
      <w:r w:rsidRPr="00A235F3">
        <w:rPr>
          <w:rFonts w:ascii="TH SarabunPSK" w:hAnsi="TH SarabunPSK" w:cs="TH SarabunPSK"/>
          <w:sz w:val="28"/>
          <w:cs/>
        </w:rPr>
        <w:t>มีความรักชาติ ศาสนา พระมหากษัตริย์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2.</w:t>
      </w:r>
      <w:r w:rsidRPr="00A235F3">
        <w:rPr>
          <w:rFonts w:ascii="TH SarabunPSK" w:hAnsi="TH SarabunPSK" w:cs="TH SarabunPSK"/>
          <w:sz w:val="28"/>
          <w:cs/>
        </w:rPr>
        <w:t>ชื่อสัตย์ เสียสละ อดทน มีอุดมการณ์ในสิ่งที่ดีงามเพื่อส่วนรวม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3.</w:t>
      </w:r>
      <w:r w:rsidRPr="00A235F3">
        <w:rPr>
          <w:rFonts w:ascii="TH SarabunPSK" w:hAnsi="TH SarabunPSK" w:cs="TH SarabunPSK"/>
          <w:sz w:val="28"/>
          <w:cs/>
        </w:rPr>
        <w:t>กตัญญูต่อพ่อแม่ ผู้ปกครอง ครูบาอาจารย์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4.</w:t>
      </w:r>
      <w:r w:rsidRPr="00A235F3">
        <w:rPr>
          <w:rFonts w:ascii="TH SarabunPSK" w:hAnsi="TH SarabunPSK" w:cs="TH SarabunPSK"/>
          <w:sz w:val="28"/>
          <w:cs/>
        </w:rPr>
        <w:t>ใฝ่หาความรู้ หมั่นศึกษาเล่าเรียนทั้งทางตรง และทางอ้อม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5.</w:t>
      </w:r>
      <w:r w:rsidRPr="00A235F3">
        <w:rPr>
          <w:rFonts w:ascii="TH SarabunPSK" w:hAnsi="TH SarabunPSK" w:cs="TH SarabunPSK"/>
          <w:sz w:val="28"/>
          <w:cs/>
        </w:rPr>
        <w:t>รักษาวัฒนธรรมประเพณีไทยอันงดงาม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6.</w:t>
      </w:r>
      <w:r w:rsidRPr="00A235F3">
        <w:rPr>
          <w:rFonts w:ascii="TH SarabunPSK" w:hAnsi="TH SarabunPSK" w:cs="TH SarabunPSK"/>
          <w:sz w:val="28"/>
          <w:cs/>
        </w:rPr>
        <w:t>มีศีลธรรม รักษาความสัตย์ หวังดีต่อผู้อื่น เผื่อแผ่และแบ่งปัน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7.</w:t>
      </w:r>
      <w:r w:rsidRPr="00A235F3">
        <w:rPr>
          <w:rFonts w:ascii="TH SarabunPSK" w:hAnsi="TH SarabunPSK" w:cs="TH SarabunPSK"/>
          <w:sz w:val="28"/>
          <w:cs/>
        </w:rPr>
        <w:t>เข้าใจเรียนรู้การเป็นประชาธิปไตย อันมีพระมหากษัตริย์ทรงเป็นประมุขที่ถูกต้อง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8.</w:t>
      </w:r>
      <w:r w:rsidRPr="00A235F3">
        <w:rPr>
          <w:rFonts w:ascii="TH SarabunPSK" w:hAnsi="TH SarabunPSK" w:cs="TH SarabunPSK"/>
          <w:sz w:val="28"/>
          <w:cs/>
        </w:rPr>
        <w:t>มีระเบียบวินัย เคารพกฎหมาย ผู้น้อยรู้จักการเคารพผู้ใหญ่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9.</w:t>
      </w:r>
      <w:r w:rsidRPr="00A235F3">
        <w:rPr>
          <w:rFonts w:ascii="TH SarabunPSK" w:hAnsi="TH SarabunPSK" w:cs="TH SarabunPSK"/>
          <w:sz w:val="28"/>
          <w:cs/>
        </w:rPr>
        <w:t>มีสติรู้ตัว รู้คิด รู้ท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 xml:space="preserve"> รู้ปฏิบัติตามพระราชด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รัสของพระบาทสมเด็จพระเจ้าอยู่หัว</w:t>
      </w:r>
    </w:p>
    <w:p w:rsidR="005824EF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10.</w:t>
      </w:r>
      <w:r w:rsidRPr="00A235F3">
        <w:rPr>
          <w:rFonts w:ascii="TH SarabunPSK" w:hAnsi="TH SarabunPSK" w:cs="TH SarabunPSK"/>
          <w:sz w:val="28"/>
          <w:cs/>
        </w:rPr>
        <w:t>รู้จักด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รงตนอยู่โดยใช้หลักเศรษฐกิจพอเพียงตามพระราชด</w:t>
      </w:r>
      <w:r w:rsidR="00672DB0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รัสของพระบาทสมเด็จ</w:t>
      </w:r>
      <w:r w:rsidR="006F3FCE">
        <w:rPr>
          <w:rFonts w:ascii="TH SarabunPSK" w:hAnsi="TH SarabunPSK" w:cs="TH SarabunPSK" w:hint="cs"/>
          <w:sz w:val="28"/>
          <w:cs/>
        </w:rPr>
        <w:br/>
      </w:r>
      <w:r w:rsidRPr="00A235F3">
        <w:rPr>
          <w:rFonts w:ascii="TH SarabunPSK" w:hAnsi="TH SarabunPSK" w:cs="TH SarabunPSK"/>
          <w:sz w:val="28"/>
          <w:cs/>
        </w:rPr>
        <w:t>พระเจ้าอยู่หัว รู้จักอดออมไว้เมื่อยามจ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 xml:space="preserve">เป็น </w:t>
      </w:r>
      <w:r w:rsidR="00672DB0">
        <w:rPr>
          <w:rFonts w:ascii="TH SarabunPSK" w:hAnsi="TH SarabunPSK" w:cs="TH SarabunPSK" w:hint="cs"/>
          <w:sz w:val="28"/>
          <w:cs/>
        </w:rPr>
        <w:br/>
      </w:r>
      <w:r w:rsidRPr="00A235F3">
        <w:rPr>
          <w:rFonts w:ascii="TH SarabunPSK" w:hAnsi="TH SarabunPSK" w:cs="TH SarabunPSK"/>
          <w:sz w:val="28"/>
          <w:cs/>
        </w:rPr>
        <w:t>มีไว้พอกินพอใช้ ถ้าเหลือก็แจกจ่ายจ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หน่ายและพร้อมที่จะขยายกิจการเมื่อมีความพร้อม เมื่อมีภูมิคุ้มกันที่ดี</w:t>
      </w:r>
    </w:p>
    <w:p w:rsidR="005824EF" w:rsidRDefault="00912360" w:rsidP="00A235F3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508635</wp:posOffset>
            </wp:positionV>
            <wp:extent cx="1967865" cy="1967865"/>
            <wp:effectExtent l="0" t="0" r="0" b="0"/>
            <wp:wrapTight wrapText="bothSides">
              <wp:wrapPolygon edited="0">
                <wp:start x="5437" y="627"/>
                <wp:lineTo x="2927" y="1045"/>
                <wp:lineTo x="418" y="2718"/>
                <wp:lineTo x="0" y="8364"/>
                <wp:lineTo x="418" y="14010"/>
                <wp:lineTo x="4182" y="20910"/>
                <wp:lineTo x="7109" y="20910"/>
                <wp:lineTo x="16310" y="20910"/>
                <wp:lineTo x="16728" y="20701"/>
                <wp:lineTo x="19028" y="17564"/>
                <wp:lineTo x="19028" y="17355"/>
                <wp:lineTo x="19237" y="17355"/>
                <wp:lineTo x="21119" y="14219"/>
                <wp:lineTo x="21328" y="10664"/>
                <wp:lineTo x="21328" y="6900"/>
                <wp:lineTo x="21119" y="5437"/>
                <wp:lineTo x="20701" y="2509"/>
                <wp:lineTo x="15473" y="1255"/>
                <wp:lineTo x="7109" y="627"/>
                <wp:lineTo x="5437" y="627"/>
              </wp:wrapPolygon>
            </wp:wrapTight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@2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865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A15FE" w:rsidRPr="00A235F3">
        <w:rPr>
          <w:rFonts w:ascii="TH SarabunPSK" w:hAnsi="TH SarabunPSK" w:cs="TH SarabunPSK"/>
          <w:sz w:val="28"/>
        </w:rPr>
        <w:t>11.</w:t>
      </w:r>
      <w:r w:rsidR="00AA15FE" w:rsidRPr="00A235F3">
        <w:rPr>
          <w:rFonts w:ascii="TH SarabunPSK" w:hAnsi="TH SarabunPSK" w:cs="TH SarabunPSK"/>
          <w:sz w:val="28"/>
          <w:cs/>
        </w:rPr>
        <w:t>มีความเข้มแข็งทั้งร่างกาย และจิตใจ ไม่ยอมแพ้ต่ออ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="00AA15FE" w:rsidRPr="00A235F3">
        <w:rPr>
          <w:rFonts w:ascii="TH SarabunPSK" w:hAnsi="TH SarabunPSK" w:cs="TH SarabunPSK"/>
          <w:sz w:val="28"/>
          <w:cs/>
        </w:rPr>
        <w:t>นาจฝ่าย</w:t>
      </w:r>
      <w:r w:rsidR="006F3FCE">
        <w:rPr>
          <w:rFonts w:ascii="TH SarabunPSK" w:hAnsi="TH SarabunPSK" w:cs="TH SarabunPSK" w:hint="cs"/>
          <w:sz w:val="28"/>
          <w:cs/>
        </w:rPr>
        <w:t>ต่ำ</w:t>
      </w:r>
      <w:r w:rsidR="00AA15FE" w:rsidRPr="00A235F3">
        <w:rPr>
          <w:rFonts w:ascii="TH SarabunPSK" w:hAnsi="TH SarabunPSK" w:cs="TH SarabunPSK"/>
          <w:sz w:val="28"/>
          <w:cs/>
        </w:rPr>
        <w:t xml:space="preserve"> หรือกิเกส มีความละลายเกรงกลัวต่อบาปตามหลักของศาสนา</w:t>
      </w:r>
    </w:p>
    <w:p w:rsidR="00AA15FE" w:rsidRDefault="00AA15FE" w:rsidP="00A235F3">
      <w:pPr>
        <w:pStyle w:val="a3"/>
        <w:rPr>
          <w:rFonts w:ascii="TH SarabunPSK" w:hAnsi="TH SarabunPSK" w:cs="TH SarabunPSK"/>
          <w:sz w:val="28"/>
        </w:rPr>
      </w:pPr>
      <w:r w:rsidRPr="00A235F3">
        <w:rPr>
          <w:rFonts w:ascii="TH SarabunPSK" w:hAnsi="TH SarabunPSK" w:cs="TH SarabunPSK"/>
          <w:sz w:val="28"/>
        </w:rPr>
        <w:t>12.</w:t>
      </w:r>
      <w:r w:rsidRPr="00A235F3">
        <w:rPr>
          <w:rFonts w:ascii="TH SarabunPSK" w:hAnsi="TH SarabunPSK" w:cs="TH SarabunPSK"/>
          <w:sz w:val="28"/>
          <w:cs/>
        </w:rPr>
        <w:t>ค</w:t>
      </w:r>
      <w:r w:rsidR="006F3FCE">
        <w:rPr>
          <w:rFonts w:ascii="TH SarabunPSK" w:hAnsi="TH SarabunPSK" w:cs="TH SarabunPSK" w:hint="cs"/>
          <w:sz w:val="28"/>
          <w:cs/>
        </w:rPr>
        <w:t>ำ</w:t>
      </w:r>
      <w:r w:rsidRPr="00A235F3">
        <w:rPr>
          <w:rFonts w:ascii="TH SarabunPSK" w:hAnsi="TH SarabunPSK" w:cs="TH SarabunPSK"/>
          <w:sz w:val="28"/>
          <w:cs/>
        </w:rPr>
        <w:t>นึงถึงผลประโยชน์ของส่วนรวม และของชาติมาก</w:t>
      </w:r>
      <w:r w:rsidR="006F3FCE">
        <w:rPr>
          <w:rFonts w:ascii="TH SarabunPSK" w:hAnsi="TH SarabunPSK" w:cs="TH SarabunPSK" w:hint="cs"/>
          <w:sz w:val="28"/>
          <w:cs/>
        </w:rPr>
        <w:t>กว่า</w:t>
      </w:r>
      <w:r w:rsidRPr="00A235F3">
        <w:rPr>
          <w:rFonts w:ascii="TH SarabunPSK" w:hAnsi="TH SarabunPSK" w:cs="TH SarabunPSK"/>
          <w:sz w:val="28"/>
          <w:cs/>
        </w:rPr>
        <w:t>ผลประโยชน์ของตนเอง</w:t>
      </w:r>
      <w:r w:rsidR="00A41510">
        <w:rPr>
          <w:rFonts w:ascii="TH SarabunPSK" w:hAnsi="TH SarabunPSK" w:cs="TH SarabunPSK"/>
          <w:sz w:val="28"/>
        </w:rPr>
        <w:t xml:space="preserve"> </w:t>
      </w:r>
    </w:p>
    <w:p w:rsidR="0087087A" w:rsidRDefault="0087087A" w:rsidP="00A235F3">
      <w:pPr>
        <w:pStyle w:val="a3"/>
        <w:rPr>
          <w:rFonts w:ascii="TH SarabunPSK" w:hAnsi="TH SarabunPSK" w:cs="TH SarabunPSK"/>
          <w:sz w:val="28"/>
        </w:rPr>
      </w:pPr>
    </w:p>
    <w:p w:rsidR="0087087A" w:rsidRDefault="0087087A" w:rsidP="00A235F3">
      <w:pPr>
        <w:pStyle w:val="a3"/>
        <w:rPr>
          <w:rFonts w:ascii="TH SarabunPSK" w:hAnsi="TH SarabunPSK" w:cs="TH SarabunPSK"/>
          <w:sz w:val="28"/>
        </w:rPr>
      </w:pPr>
    </w:p>
    <w:p w:rsidR="0087087A" w:rsidRDefault="0087087A" w:rsidP="00A235F3">
      <w:pPr>
        <w:pStyle w:val="a3"/>
        <w:rPr>
          <w:rFonts w:ascii="TH SarabunPSK" w:hAnsi="TH SarabunPSK" w:cs="TH SarabunPSK"/>
          <w:sz w:val="28"/>
        </w:rPr>
      </w:pPr>
    </w:p>
    <w:p w:rsidR="0087087A" w:rsidRDefault="0087087A" w:rsidP="00A235F3">
      <w:pPr>
        <w:pStyle w:val="a3"/>
        <w:rPr>
          <w:rFonts w:ascii="TH SarabunPSK" w:hAnsi="TH SarabunPSK" w:cs="TH SarabunPSK"/>
          <w:sz w:val="28"/>
        </w:rPr>
      </w:pPr>
    </w:p>
    <w:p w:rsidR="0087087A" w:rsidRDefault="00185214" w:rsidP="00185214">
      <w:pPr>
        <w:pStyle w:val="a3"/>
        <w:ind w:left="720"/>
        <w:jc w:val="center"/>
        <w:rPr>
          <w:rFonts w:ascii="TH SarabunPSK" w:hAnsi="TH SarabunPSK" w:cs="TH SarabunPSK"/>
          <w:sz w:val="28"/>
        </w:rPr>
      </w:pPr>
      <w:r>
        <w:rPr>
          <w:noProof/>
        </w:rPr>
        <w:lastRenderedPageBreak/>
        <w:drawing>
          <wp:inline distT="0" distB="0" distL="0" distR="0">
            <wp:extent cx="1735322" cy="1735322"/>
            <wp:effectExtent l="19050" t="0" r="0" b="0"/>
            <wp:docPr id="9" name="Picture 3" descr="5.3.1 แผนปฏิบัติการป้องกันการทุจริตประจำปี – องค์การบริหารส่วนตำบล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.3.1 แผนปฏิบัติการป้องกันการทุจริตประจำปี – องค์การบริหารส่วนตำบล ...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537" cy="173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87A" w:rsidRDefault="00A41510" w:rsidP="00A235F3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noProof/>
          <w:sz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1033411</wp:posOffset>
            </wp:positionH>
            <wp:positionV relativeFrom="paragraph">
              <wp:posOffset>121595</wp:posOffset>
            </wp:positionV>
            <wp:extent cx="1343025" cy="786809"/>
            <wp:effectExtent l="19050" t="0" r="9525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86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87A" w:rsidRDefault="0087087A" w:rsidP="00A235F3">
      <w:pPr>
        <w:pStyle w:val="a3"/>
        <w:rPr>
          <w:rFonts w:ascii="TH SarabunPSK" w:hAnsi="TH SarabunPSK" w:cs="TH SarabunPSK"/>
          <w:sz w:val="28"/>
        </w:rPr>
      </w:pPr>
    </w:p>
    <w:p w:rsidR="0087087A" w:rsidRDefault="0087087A" w:rsidP="00A235F3">
      <w:pPr>
        <w:pStyle w:val="a3"/>
        <w:rPr>
          <w:rFonts w:ascii="TH SarabunPSK" w:hAnsi="TH SarabunPSK" w:cs="TH SarabunPSK"/>
          <w:sz w:val="28"/>
        </w:rPr>
      </w:pPr>
    </w:p>
    <w:p w:rsidR="0087087A" w:rsidRDefault="0087087A" w:rsidP="00A235F3">
      <w:pPr>
        <w:pStyle w:val="a3"/>
        <w:rPr>
          <w:rFonts w:ascii="TH SarabunPSK" w:hAnsi="TH SarabunPSK" w:cs="TH SarabunPSK"/>
          <w:sz w:val="28"/>
        </w:rPr>
      </w:pPr>
    </w:p>
    <w:p w:rsidR="0087087A" w:rsidRDefault="005302D7" w:rsidP="00A235F3">
      <w:pPr>
        <w:pStyle w:val="a3"/>
        <w:rPr>
          <w:rFonts w:ascii="TH SarabunPSK" w:hAnsi="TH SarabunPSK" w:cs="TH SarabunPSK"/>
          <w:sz w:val="28"/>
        </w:rPr>
      </w:pPr>
      <w:r w:rsidRPr="005302D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7" type="#_x0000_t202" style="position:absolute;margin-left:43.05pt;margin-top:5.45pt;width:2in;height:120.75pt;z-index:25166438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" filled="f" stroked="f">
            <v:fill o:detectmouseclick="t"/>
            <v:textbox>
              <w:txbxContent>
                <w:p w:rsidR="00672DB0" w:rsidRPr="00185214" w:rsidRDefault="00672DB0" w:rsidP="00672DB0">
                  <w:pPr>
                    <w:pStyle w:val="a3"/>
                    <w:jc w:val="center"/>
                    <w:rPr>
                      <w:rFonts w:ascii="TH SarabunPSK" w:hAnsi="TH SarabunPSK" w:cs="TH SarabunPSK"/>
                      <w:bCs/>
                      <w:i/>
                      <w:iCs/>
                      <w:color w:val="000000" w:themeColor="text1"/>
                      <w:sz w:val="40"/>
                      <w:szCs w:val="40"/>
                    </w:rPr>
                  </w:pPr>
                  <w:r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องค์การบริหารส่วนตำบล</w:t>
                  </w:r>
                  <w:r w:rsidR="00A41510"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ห้วยจรเข้</w:t>
                  </w:r>
                </w:p>
                <w:p w:rsidR="00873CD1" w:rsidRPr="00185214" w:rsidRDefault="00672DB0" w:rsidP="00672DB0">
                  <w:pPr>
                    <w:pStyle w:val="a3"/>
                    <w:jc w:val="center"/>
                    <w:rPr>
                      <w:rFonts w:ascii="TH SarabunPSK" w:hAnsi="TH SarabunPSK" w:cs="TH SarabunPSK"/>
                      <w:bCs/>
                      <w:i/>
                      <w:iCs/>
                      <w:color w:val="000000" w:themeColor="text1"/>
                      <w:sz w:val="40"/>
                      <w:szCs w:val="40"/>
                    </w:rPr>
                  </w:pPr>
                  <w:r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อำเภอ</w:t>
                  </w:r>
                  <w:r w:rsidR="00A41510"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เมืองนครปฐม</w:t>
                  </w:r>
                  <w:r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 xml:space="preserve"> </w:t>
                  </w:r>
                </w:p>
                <w:p w:rsidR="00672DB0" w:rsidRPr="00185214" w:rsidRDefault="00672DB0" w:rsidP="00672DB0">
                  <w:pPr>
                    <w:pStyle w:val="a3"/>
                    <w:jc w:val="center"/>
                    <w:rPr>
                      <w:rFonts w:ascii="TH SarabunPSK" w:hAnsi="TH SarabunPSK" w:cs="TH SarabunPSK"/>
                      <w:bCs/>
                      <w:i/>
                      <w:iCs/>
                      <w:color w:val="000000" w:themeColor="text1"/>
                      <w:sz w:val="40"/>
                      <w:szCs w:val="40"/>
                    </w:rPr>
                  </w:pPr>
                  <w:r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จังหวัด</w:t>
                  </w:r>
                  <w:r w:rsidR="00A41510"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นครปฐม</w:t>
                  </w:r>
                </w:p>
                <w:p w:rsidR="00672DB0" w:rsidRPr="00185214" w:rsidRDefault="00A41510" w:rsidP="00672DB0">
                  <w:pPr>
                    <w:pStyle w:val="a3"/>
                    <w:jc w:val="center"/>
                    <w:rPr>
                      <w:rFonts w:ascii="TH SarabunPSK" w:hAnsi="TH SarabunPSK" w:cs="TH SarabunPSK"/>
                      <w:bCs/>
                      <w:i/>
                      <w:iCs/>
                      <w:color w:val="000000" w:themeColor="text1"/>
                      <w:sz w:val="40"/>
                      <w:szCs w:val="40"/>
                    </w:rPr>
                  </w:pPr>
                  <w:r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โทรศัพท์/โทรสาร 034</w:t>
                  </w:r>
                  <w:r w:rsidR="00672DB0"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-</w:t>
                  </w:r>
                  <w:r w:rsidRPr="00185214">
                    <w:rPr>
                      <w:rFonts w:ascii="TH SarabunPSK" w:hAnsi="TH SarabunPSK" w:cs="TH SarabunPSK" w:hint="cs"/>
                      <w:bCs/>
                      <w:i/>
                      <w:iCs/>
                      <w:color w:val="000000" w:themeColor="text1"/>
                      <w:sz w:val="40"/>
                      <w:szCs w:val="40"/>
                      <w:cs/>
                    </w:rPr>
                    <w:t>270253</w:t>
                  </w:r>
                </w:p>
                <w:p w:rsidR="00672DB0" w:rsidRDefault="00672DB0" w:rsidP="00672DB0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32"/>
                      <w:szCs w:val="32"/>
                    </w:rPr>
                  </w:pPr>
                  <w:proofErr w:type="gramStart"/>
                  <w:r w:rsidRPr="001E2164">
                    <w:rPr>
                      <w:rFonts w:ascii="TH SarabunPSK" w:hAnsi="TH SarabunPSK" w:cs="TH SarabunPSK"/>
                      <w:b/>
                      <w:color w:val="000000" w:themeColor="text1"/>
                      <w:sz w:val="32"/>
                      <w:szCs w:val="32"/>
                    </w:rPr>
                    <w:t>Website :</w:t>
                  </w:r>
                  <w:proofErr w:type="gramEnd"/>
                  <w:r w:rsidRPr="001E2164">
                    <w:rPr>
                      <w:rFonts w:ascii="TH SarabunPSK" w:hAnsi="TH SarabunPSK" w:cs="TH SarabunPSK"/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  <w:hyperlink r:id="rId10" w:history="1">
                    <w:r w:rsidR="00912360" w:rsidRPr="001864F6">
                      <w:rPr>
                        <w:rStyle w:val="a6"/>
                        <w:rFonts w:ascii="TH SarabunPSK" w:hAnsi="TH SarabunPSK" w:cs="TH SarabunPSK"/>
                        <w:b/>
                        <w:sz w:val="32"/>
                        <w:szCs w:val="32"/>
                      </w:rPr>
                      <w:t>www.huaichorakhe.go.th</w:t>
                    </w:r>
                  </w:hyperlink>
                </w:p>
                <w:p w:rsidR="00912360" w:rsidRPr="001E2164" w:rsidRDefault="00912360" w:rsidP="00672DB0">
                  <w:pPr>
                    <w:pStyle w:val="a3"/>
                    <w:jc w:val="center"/>
                    <w:rPr>
                      <w:rFonts w:ascii="TH SarabunPSK" w:hAnsi="TH SarabunPSK" w:cs="TH SarabunPSK"/>
                      <w:b/>
                      <w:color w:val="000000" w:themeColor="text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87087A" w:rsidSect="00A41510">
      <w:pgSz w:w="16838" w:h="11906" w:orient="landscape" w:code="9"/>
      <w:pgMar w:top="709" w:right="962" w:bottom="425" w:left="709" w:header="709" w:footer="709" w:gutter="0"/>
      <w:cols w:num="3" w:space="11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20ED"/>
    <w:multiLevelType w:val="hybridMultilevel"/>
    <w:tmpl w:val="2BA22E80"/>
    <w:lvl w:ilvl="0" w:tplc="1226C1D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AA15FE"/>
    <w:rsid w:val="00185214"/>
    <w:rsid w:val="00197E0C"/>
    <w:rsid w:val="001E2164"/>
    <w:rsid w:val="002237B3"/>
    <w:rsid w:val="005302D7"/>
    <w:rsid w:val="005824EF"/>
    <w:rsid w:val="00672DB0"/>
    <w:rsid w:val="006F3FCE"/>
    <w:rsid w:val="0087087A"/>
    <w:rsid w:val="00873CD1"/>
    <w:rsid w:val="00912360"/>
    <w:rsid w:val="0094629A"/>
    <w:rsid w:val="00A235F3"/>
    <w:rsid w:val="00A41510"/>
    <w:rsid w:val="00AA15FE"/>
    <w:rsid w:val="00AF1A9A"/>
    <w:rsid w:val="00C462DD"/>
    <w:rsid w:val="00E250AC"/>
    <w:rsid w:val="00E90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D7"/>
  </w:style>
  <w:style w:type="paragraph" w:styleId="1">
    <w:name w:val="heading 1"/>
    <w:basedOn w:val="a"/>
    <w:link w:val="10"/>
    <w:uiPriority w:val="9"/>
    <w:qFormat/>
    <w:rsid w:val="00185214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15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235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35F3"/>
    <w:rPr>
      <w:rFonts w:ascii="Tahoma" w:hAnsi="Tahoma" w:cs="Angsana New"/>
      <w:sz w:val="16"/>
      <w:szCs w:val="20"/>
    </w:rPr>
  </w:style>
  <w:style w:type="character" w:styleId="a6">
    <w:name w:val="Hyperlink"/>
    <w:basedOn w:val="a0"/>
    <w:uiPriority w:val="99"/>
    <w:unhideWhenUsed/>
    <w:rsid w:val="0087087A"/>
    <w:rPr>
      <w:color w:val="D2611C" w:themeColor="hyperlink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185214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18521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huaichorakhe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เฉลียง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6DE1-9677-4C49-B737-51274AA7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3</cp:revision>
  <cp:lastPrinted>2020-08-18T06:41:00Z</cp:lastPrinted>
  <dcterms:created xsi:type="dcterms:W3CDTF">2020-08-18T04:46:00Z</dcterms:created>
  <dcterms:modified xsi:type="dcterms:W3CDTF">2020-08-18T06:43:00Z</dcterms:modified>
</cp:coreProperties>
</file>