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EE0AF" w14:textId="4082CC6A" w:rsidR="00766167" w:rsidRDefault="00766167" w:rsidP="00B33093">
      <w:pPr>
        <w:spacing w:after="0" w:line="240" w:lineRule="auto"/>
        <w:rPr>
          <w:b/>
          <w:bCs/>
          <w:noProof/>
          <w:sz w:val="44"/>
          <w:szCs w:val="44"/>
        </w:rPr>
      </w:pPr>
    </w:p>
    <w:p w14:paraId="70F8CC25" w14:textId="560B8EFA" w:rsidR="00561CB2" w:rsidRDefault="00B33093" w:rsidP="00B33093">
      <w:pPr>
        <w:spacing w:after="0" w:line="240" w:lineRule="auto"/>
        <w:jc w:val="center"/>
        <w:rPr>
          <w:b/>
          <w:bCs/>
          <w:noProof/>
          <w:sz w:val="44"/>
          <w:szCs w:val="44"/>
        </w:rPr>
      </w:pPr>
      <w:r>
        <w:rPr>
          <w:noProof/>
        </w:rPr>
        <w:drawing>
          <wp:inline distT="0" distB="0" distL="0" distR="0" wp14:anchorId="1968C50A" wp14:editId="635BDBC9">
            <wp:extent cx="1209675" cy="1103617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850" cy="112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B90A3" w14:textId="229F990A" w:rsidR="00766167" w:rsidRPr="00766167" w:rsidRDefault="00766167" w:rsidP="00902B2C">
      <w:pPr>
        <w:shd w:val="clear" w:color="auto" w:fill="D0CECE" w:themeFill="background2" w:themeFillShade="E6"/>
        <w:spacing w:after="0" w:line="240" w:lineRule="auto"/>
        <w:jc w:val="center"/>
        <w:rPr>
          <w:b/>
          <w:bCs/>
          <w:noProof/>
          <w:sz w:val="44"/>
          <w:szCs w:val="44"/>
        </w:rPr>
      </w:pPr>
      <w:r w:rsidRPr="00766167">
        <w:rPr>
          <w:rFonts w:hint="cs"/>
          <w:b/>
          <w:bCs/>
          <w:noProof/>
          <w:sz w:val="44"/>
          <w:szCs w:val="44"/>
          <w:cs/>
        </w:rPr>
        <w:t xml:space="preserve">แนวปฏิบัติ  </w:t>
      </w:r>
      <w:r w:rsidRPr="00766167">
        <w:rPr>
          <w:b/>
          <w:bCs/>
          <w:noProof/>
          <w:sz w:val="44"/>
          <w:szCs w:val="44"/>
        </w:rPr>
        <w:t>Dos &amp; Don</w:t>
      </w:r>
      <w:r w:rsidRPr="00766167">
        <w:rPr>
          <w:rFonts w:hint="cs"/>
          <w:b/>
          <w:bCs/>
          <w:noProof/>
          <w:sz w:val="44"/>
          <w:szCs w:val="44"/>
          <w:cs/>
        </w:rPr>
        <w:t xml:space="preserve"> </w:t>
      </w:r>
      <w:r w:rsidRPr="00766167">
        <w:rPr>
          <w:b/>
          <w:bCs/>
          <w:noProof/>
          <w:sz w:val="44"/>
          <w:szCs w:val="44"/>
        </w:rPr>
        <w:t xml:space="preserve">‘th  </w:t>
      </w:r>
      <w:r w:rsidRPr="00766167">
        <w:rPr>
          <w:rFonts w:hint="cs"/>
          <w:b/>
          <w:bCs/>
          <w:noProof/>
          <w:sz w:val="44"/>
          <w:szCs w:val="44"/>
          <w:cs/>
        </w:rPr>
        <w:t>การปฏิบัติตนเพื่อรักษาจริยธรรม</w:t>
      </w:r>
    </w:p>
    <w:p w14:paraId="015A5BF4" w14:textId="6563953A" w:rsidR="00766167" w:rsidRPr="00766167" w:rsidRDefault="00766167" w:rsidP="00902B2C">
      <w:pPr>
        <w:shd w:val="clear" w:color="auto" w:fill="D0CECE" w:themeFill="background2" w:themeFillShade="E6"/>
        <w:spacing w:after="0" w:line="240" w:lineRule="auto"/>
        <w:jc w:val="center"/>
        <w:rPr>
          <w:b/>
          <w:bCs/>
          <w:noProof/>
          <w:sz w:val="44"/>
          <w:szCs w:val="44"/>
        </w:rPr>
      </w:pPr>
      <w:r w:rsidRPr="00766167">
        <w:rPr>
          <w:rFonts w:hint="cs"/>
          <w:b/>
          <w:bCs/>
          <w:noProof/>
          <w:sz w:val="44"/>
          <w:szCs w:val="44"/>
          <w:cs/>
        </w:rPr>
        <w:t>องค์การบริหารส่วนตำบลห้วย</w:t>
      </w:r>
      <w:r w:rsidR="00902B2C">
        <w:rPr>
          <w:rFonts w:hint="cs"/>
          <w:b/>
          <w:bCs/>
          <w:noProof/>
          <w:sz w:val="44"/>
          <w:szCs w:val="44"/>
          <w:cs/>
        </w:rPr>
        <w:t>จ</w:t>
      </w:r>
      <w:r w:rsidRPr="00766167">
        <w:rPr>
          <w:rFonts w:hint="cs"/>
          <w:b/>
          <w:bCs/>
          <w:noProof/>
          <w:sz w:val="44"/>
          <w:szCs w:val="44"/>
          <w:cs/>
        </w:rPr>
        <w:t>รเข้  อำเภอเมืองนครปฐม  จังหวัดนครปฐม</w:t>
      </w:r>
    </w:p>
    <w:p w14:paraId="50EEF694" w14:textId="1EFF3AE3" w:rsidR="00766167" w:rsidRPr="00561CB2" w:rsidRDefault="00766167" w:rsidP="00902B2C">
      <w:pPr>
        <w:shd w:val="clear" w:color="auto" w:fill="D0CECE" w:themeFill="background2" w:themeFillShade="E6"/>
        <w:spacing w:after="0" w:line="240" w:lineRule="auto"/>
        <w:jc w:val="center"/>
        <w:rPr>
          <w:rFonts w:hint="cs"/>
          <w:noProof/>
          <w:sz w:val="44"/>
          <w:szCs w:val="44"/>
          <w:cs/>
        </w:rPr>
      </w:pPr>
      <w:r w:rsidRPr="00766167">
        <w:rPr>
          <w:rFonts w:hint="cs"/>
          <w:b/>
          <w:bCs/>
          <w:noProof/>
          <w:sz w:val="44"/>
          <w:szCs w:val="44"/>
          <w:cs/>
        </w:rPr>
        <w:t>ปีงบประมาณ พ.ศ. 2566</w:t>
      </w:r>
    </w:p>
    <w:p w14:paraId="585DA4DD" w14:textId="68228331" w:rsidR="00DE741C" w:rsidRDefault="00766167" w:rsidP="00B33093">
      <w:r>
        <w:rPr>
          <w:noProof/>
        </w:rPr>
        <w:drawing>
          <wp:inline distT="0" distB="0" distL="0" distR="0" wp14:anchorId="65857B55" wp14:editId="334BD08B">
            <wp:extent cx="6210300" cy="64389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FDB00" w14:textId="401980DA" w:rsidR="00561CB2" w:rsidRDefault="00561CB2">
      <w:pPr>
        <w:rPr>
          <w:cs/>
        </w:rPr>
      </w:pPr>
    </w:p>
    <w:p w14:paraId="619333B0" w14:textId="7DFD803C" w:rsidR="00766167" w:rsidRDefault="00766167"/>
    <w:p w14:paraId="012D85A5" w14:textId="4A6CCA8E" w:rsidR="00173D2C" w:rsidRDefault="00173D2C"/>
    <w:p w14:paraId="3A5FF7B6" w14:textId="1F06EF99" w:rsidR="00173D2C" w:rsidRDefault="00173D2C"/>
    <w:sectPr w:rsidR="00173D2C" w:rsidSect="00561CB2">
      <w:pgSz w:w="11906" w:h="16838"/>
      <w:pgMar w:top="425" w:right="992" w:bottom="0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67"/>
    <w:rsid w:val="00173D2C"/>
    <w:rsid w:val="00180E0C"/>
    <w:rsid w:val="004804C7"/>
    <w:rsid w:val="00561CB2"/>
    <w:rsid w:val="00766167"/>
    <w:rsid w:val="00902B2C"/>
    <w:rsid w:val="00B33093"/>
    <w:rsid w:val="00D90FB7"/>
    <w:rsid w:val="00DE741C"/>
    <w:rsid w:val="00E1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BFADA"/>
  <w15:chartTrackingRefBased/>
  <w15:docId w15:val="{B0341DA9-EE98-4306-8886-37AEBC73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</Words>
  <Characters>126</Characters>
  <Application>Microsoft Office Word</Application>
  <DocSecurity>0</DocSecurity>
  <Lines>9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PALAD</dc:creator>
  <cp:keywords/>
  <dc:description/>
  <cp:lastModifiedBy>PALAD</cp:lastModifiedBy>
  <cp:revision>3</cp:revision>
  <dcterms:created xsi:type="dcterms:W3CDTF">2023-03-23T04:13:00Z</dcterms:created>
  <dcterms:modified xsi:type="dcterms:W3CDTF">2023-03-23T04:43:00Z</dcterms:modified>
</cp:coreProperties>
</file>